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3EE" w:rsidRPr="00A96078" w:rsidRDefault="000F114E" w:rsidP="000F114E">
      <w:pPr>
        <w:jc w:val="right"/>
        <w:rPr>
          <w:rFonts w:ascii="Times New Roman" w:hAnsi="Times New Roman" w:cs="Times New Roman"/>
          <w:sz w:val="24"/>
          <w:szCs w:val="24"/>
        </w:rPr>
      </w:pPr>
      <w:r w:rsidRPr="001B7454">
        <w:rPr>
          <w:rFonts w:ascii="Times New Roman" w:hAnsi="Times New Roman" w:cs="Times New Roman"/>
          <w:sz w:val="24"/>
          <w:szCs w:val="24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674.25pt" o:ole="">
            <v:imagedata r:id="rId9" o:title=""/>
          </v:shape>
          <o:OLEObject Type="Embed" ProgID="AcroExch.Document.DC" ShapeID="_x0000_i1025" DrawAspect="Content" ObjectID="_1630402156" r:id="rId10"/>
        </w:object>
      </w:r>
    </w:p>
    <w:p w:rsidR="0026611B" w:rsidRPr="0026611B" w:rsidRDefault="0026611B" w:rsidP="00313A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930"/>
        <w:gridCol w:w="1499"/>
      </w:tblGrid>
      <w:tr w:rsidR="005D37C5" w:rsidRPr="00A96078" w:rsidTr="004E1F92">
        <w:tc>
          <w:tcPr>
            <w:tcW w:w="7930" w:type="dxa"/>
          </w:tcPr>
          <w:p w:rsidR="005D37C5" w:rsidRPr="00A96078" w:rsidRDefault="005D37C5" w:rsidP="009420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="00277D8B" w:rsidRPr="00A96078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</w:tc>
        <w:tc>
          <w:tcPr>
            <w:tcW w:w="1499" w:type="dxa"/>
          </w:tcPr>
          <w:p w:rsidR="005D37C5" w:rsidRPr="007E4C3A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5D37C5" w:rsidRPr="00A96078" w:rsidTr="004E1F92">
        <w:tc>
          <w:tcPr>
            <w:tcW w:w="7930" w:type="dxa"/>
          </w:tcPr>
          <w:p w:rsidR="005D37C5" w:rsidRPr="00A96078" w:rsidRDefault="005D37C5" w:rsidP="00942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60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77D8B" w:rsidRPr="00A96078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A96078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499" w:type="dxa"/>
          </w:tcPr>
          <w:p w:rsidR="005D37C5" w:rsidRPr="007E4C3A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77D8B" w:rsidRPr="00A96078" w:rsidTr="004E1F92">
        <w:tc>
          <w:tcPr>
            <w:tcW w:w="7930" w:type="dxa"/>
          </w:tcPr>
          <w:p w:rsidR="00277D8B" w:rsidRPr="00A96078" w:rsidRDefault="00277D8B" w:rsidP="00942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hAnsi="Times New Roman" w:cs="Times New Roman"/>
                <w:sz w:val="24"/>
                <w:szCs w:val="24"/>
              </w:rPr>
              <w:t>1.2.Актуальность</w:t>
            </w:r>
          </w:p>
        </w:tc>
        <w:tc>
          <w:tcPr>
            <w:tcW w:w="1499" w:type="dxa"/>
          </w:tcPr>
          <w:p w:rsidR="00277D8B" w:rsidRPr="007E4C3A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277D8B" w:rsidRPr="00A96078" w:rsidTr="004E1F92">
        <w:tc>
          <w:tcPr>
            <w:tcW w:w="7930" w:type="dxa"/>
          </w:tcPr>
          <w:p w:rsidR="00277D8B" w:rsidRPr="00A96078" w:rsidRDefault="00277D8B" w:rsidP="00942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hAnsi="Times New Roman" w:cs="Times New Roman"/>
                <w:sz w:val="24"/>
                <w:szCs w:val="24"/>
              </w:rPr>
              <w:t>1.3.Цели и задачи</w:t>
            </w:r>
          </w:p>
        </w:tc>
        <w:tc>
          <w:tcPr>
            <w:tcW w:w="1499" w:type="dxa"/>
          </w:tcPr>
          <w:p w:rsidR="00277D8B" w:rsidRPr="007E4C3A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E4C3A" w:rsidRPr="00A96078" w:rsidTr="004E1F92">
        <w:tc>
          <w:tcPr>
            <w:tcW w:w="7930" w:type="dxa"/>
          </w:tcPr>
          <w:p w:rsidR="007E4C3A" w:rsidRPr="007E4C3A" w:rsidRDefault="007E4C3A" w:rsidP="00942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.4. Планируемые результаты</w:t>
            </w:r>
          </w:p>
        </w:tc>
        <w:tc>
          <w:tcPr>
            <w:tcW w:w="1499" w:type="dxa"/>
          </w:tcPr>
          <w:p w:rsidR="007E4C3A" w:rsidRPr="007E4C3A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37C5" w:rsidRPr="00A96078" w:rsidTr="004E1F92">
        <w:tc>
          <w:tcPr>
            <w:tcW w:w="7930" w:type="dxa"/>
          </w:tcPr>
          <w:p w:rsidR="005D37C5" w:rsidRPr="00A96078" w:rsidRDefault="005D37C5" w:rsidP="009420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960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24CAA" w:rsidRPr="00A960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Содержательный раздел</w:t>
            </w:r>
          </w:p>
        </w:tc>
        <w:tc>
          <w:tcPr>
            <w:tcW w:w="1499" w:type="dxa"/>
          </w:tcPr>
          <w:p w:rsidR="005D37C5" w:rsidRPr="00A96078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1F92" w:rsidRPr="00A96078" w:rsidTr="004E1F92">
        <w:tc>
          <w:tcPr>
            <w:tcW w:w="7930" w:type="dxa"/>
          </w:tcPr>
          <w:p w:rsidR="004E1F92" w:rsidRPr="00A96078" w:rsidRDefault="004E1F92" w:rsidP="00942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hAnsi="Times New Roman" w:cs="Times New Roman"/>
                <w:sz w:val="24"/>
                <w:szCs w:val="24"/>
              </w:rPr>
              <w:t>2.1.Содержание программы</w:t>
            </w:r>
          </w:p>
        </w:tc>
        <w:tc>
          <w:tcPr>
            <w:tcW w:w="1499" w:type="dxa"/>
          </w:tcPr>
          <w:p w:rsidR="004E1F92" w:rsidRPr="00A96078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1F92" w:rsidRPr="00A96078" w:rsidTr="004E1F92">
        <w:tc>
          <w:tcPr>
            <w:tcW w:w="7930" w:type="dxa"/>
          </w:tcPr>
          <w:p w:rsidR="004E1F92" w:rsidRPr="00A96078" w:rsidRDefault="004E1F92" w:rsidP="00942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hAnsi="Times New Roman" w:cs="Times New Roman"/>
                <w:sz w:val="24"/>
                <w:szCs w:val="24"/>
              </w:rPr>
              <w:t>2.2. Структура занятий по английскому языку</w:t>
            </w:r>
          </w:p>
        </w:tc>
        <w:tc>
          <w:tcPr>
            <w:tcW w:w="1499" w:type="dxa"/>
          </w:tcPr>
          <w:p w:rsidR="004E1F92" w:rsidRPr="00A96078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4C3A" w:rsidRPr="00A96078" w:rsidTr="004E1F92">
        <w:tc>
          <w:tcPr>
            <w:tcW w:w="7930" w:type="dxa"/>
          </w:tcPr>
          <w:p w:rsidR="007E4C3A" w:rsidRPr="00A96078" w:rsidRDefault="007E4C3A" w:rsidP="00942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Формы, методы приемы обучения</w:t>
            </w:r>
          </w:p>
        </w:tc>
        <w:tc>
          <w:tcPr>
            <w:tcW w:w="1499" w:type="dxa"/>
          </w:tcPr>
          <w:p w:rsidR="007E4C3A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4C3A" w:rsidRPr="00A96078" w:rsidTr="004E1F92">
        <w:tc>
          <w:tcPr>
            <w:tcW w:w="7930" w:type="dxa"/>
          </w:tcPr>
          <w:p w:rsidR="007E4C3A" w:rsidRDefault="007E4C3A" w:rsidP="00942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Перспективный план</w:t>
            </w:r>
          </w:p>
        </w:tc>
        <w:tc>
          <w:tcPr>
            <w:tcW w:w="1499" w:type="dxa"/>
          </w:tcPr>
          <w:p w:rsidR="007E4C3A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37C5" w:rsidRPr="00A96078" w:rsidTr="004E1F92">
        <w:tc>
          <w:tcPr>
            <w:tcW w:w="7930" w:type="dxa"/>
          </w:tcPr>
          <w:p w:rsidR="005D37C5" w:rsidRPr="00A96078" w:rsidRDefault="005D37C5" w:rsidP="009420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960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4201F" w:rsidRPr="00A9607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1499" w:type="dxa"/>
          </w:tcPr>
          <w:p w:rsidR="005D37C5" w:rsidRPr="00A96078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4201F" w:rsidRPr="00A96078" w:rsidTr="004E1F92">
        <w:tc>
          <w:tcPr>
            <w:tcW w:w="7930" w:type="dxa"/>
          </w:tcPr>
          <w:p w:rsidR="0094201F" w:rsidRPr="00A96078" w:rsidRDefault="0094201F" w:rsidP="009420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hAnsi="Times New Roman" w:cs="Times New Roman"/>
                <w:sz w:val="24"/>
                <w:szCs w:val="24"/>
              </w:rPr>
              <w:t>3.1.Список литературы</w:t>
            </w:r>
          </w:p>
        </w:tc>
        <w:tc>
          <w:tcPr>
            <w:tcW w:w="1499" w:type="dxa"/>
          </w:tcPr>
          <w:p w:rsidR="0094201F" w:rsidRPr="00A96078" w:rsidRDefault="007E4C3A" w:rsidP="007E4C3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5D37C5" w:rsidRPr="00A96078" w:rsidRDefault="005D37C5" w:rsidP="009420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7C5" w:rsidRPr="00A96078" w:rsidRDefault="005D37C5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6078" w:rsidRDefault="00A96078" w:rsidP="00E06379">
      <w:pPr>
        <w:rPr>
          <w:rFonts w:ascii="Times New Roman" w:hAnsi="Times New Roman" w:cs="Times New Roman"/>
          <w:sz w:val="24"/>
          <w:szCs w:val="24"/>
        </w:rPr>
      </w:pPr>
    </w:p>
    <w:p w:rsidR="00E06379" w:rsidRDefault="00E06379" w:rsidP="00E06379">
      <w:pPr>
        <w:rPr>
          <w:rFonts w:ascii="Times New Roman" w:hAnsi="Times New Roman" w:cs="Times New Roman"/>
          <w:sz w:val="24"/>
          <w:szCs w:val="24"/>
        </w:rPr>
      </w:pPr>
    </w:p>
    <w:p w:rsidR="00A96078" w:rsidRDefault="00A96078" w:rsidP="00313A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201F" w:rsidRDefault="0094201F" w:rsidP="004E1F92">
      <w:pPr>
        <w:rPr>
          <w:rFonts w:ascii="Times New Roman" w:hAnsi="Times New Roman" w:cs="Times New Roman"/>
          <w:sz w:val="24"/>
          <w:szCs w:val="24"/>
        </w:rPr>
      </w:pPr>
    </w:p>
    <w:p w:rsidR="00A22DB0" w:rsidRDefault="00A22DB0" w:rsidP="00F53C9D">
      <w:pPr>
        <w:rPr>
          <w:rFonts w:ascii="Times New Roman" w:hAnsi="Times New Roman" w:cs="Times New Roman"/>
          <w:b/>
          <w:sz w:val="24"/>
          <w:szCs w:val="24"/>
        </w:rPr>
      </w:pPr>
    </w:p>
    <w:p w:rsidR="008B7B8C" w:rsidRPr="00A96078" w:rsidRDefault="00277D8B" w:rsidP="00313ACA">
      <w:pPr>
        <w:jc w:val="center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96078">
        <w:rPr>
          <w:rFonts w:ascii="Times New Roman" w:hAnsi="Times New Roman" w:cs="Times New Roman"/>
          <w:b/>
          <w:sz w:val="24"/>
          <w:szCs w:val="24"/>
        </w:rPr>
        <w:t>.Целевой раздел</w:t>
      </w:r>
    </w:p>
    <w:p w:rsidR="00AB11D9" w:rsidRPr="00A96078" w:rsidRDefault="00277D8B" w:rsidP="00DA4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</w:rPr>
        <w:lastRenderedPageBreak/>
        <w:t>1.1.</w:t>
      </w:r>
      <w:r w:rsidR="009F03C3" w:rsidRPr="00A9607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D70CB" w:rsidRPr="00A96078" w:rsidRDefault="009F03C3" w:rsidP="00313A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В современных условиях, когда народы различных стран стремятся к взаимопониманию, расширяются государственные и личные контакты, возрастает обмен информацией, иностранный язык выступает как средство общения. С ранних лет происходит подготовка детей к осознанному овладению языком. Среди проблем теоретически и экспериментально решаемых методикой иностранных языков, коммуникативная компетенция и способы её достижения являются одними из наиболее </w:t>
      </w:r>
      <w:proofErr w:type="spellStart"/>
      <w:r w:rsidRPr="00A96078">
        <w:rPr>
          <w:rFonts w:ascii="Times New Roman" w:hAnsi="Times New Roman" w:cs="Times New Roman"/>
          <w:sz w:val="24"/>
          <w:szCs w:val="24"/>
        </w:rPr>
        <w:t>актуальных</w:t>
      </w:r>
      <w:proofErr w:type="gramStart"/>
      <w:r w:rsidRPr="00A96078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96078">
        <w:rPr>
          <w:rFonts w:ascii="Times New Roman" w:hAnsi="Times New Roman" w:cs="Times New Roman"/>
          <w:sz w:val="24"/>
          <w:szCs w:val="24"/>
        </w:rPr>
        <w:t>аннее</w:t>
      </w:r>
      <w:proofErr w:type="spellEnd"/>
      <w:r w:rsidRPr="00A96078">
        <w:rPr>
          <w:rFonts w:ascii="Times New Roman" w:hAnsi="Times New Roman" w:cs="Times New Roman"/>
          <w:sz w:val="24"/>
          <w:szCs w:val="24"/>
        </w:rPr>
        <w:t xml:space="preserve"> обучение иностранному языку создает условия для ранней коммуникативно-психологичес</w:t>
      </w:r>
      <w:r w:rsidR="008D70CB" w:rsidRPr="00A96078">
        <w:rPr>
          <w:rFonts w:ascii="Times New Roman" w:hAnsi="Times New Roman" w:cs="Times New Roman"/>
          <w:sz w:val="24"/>
          <w:szCs w:val="24"/>
        </w:rPr>
        <w:t>кой адаптации дошкольников</w:t>
      </w:r>
      <w:r w:rsidRPr="00A96078">
        <w:rPr>
          <w:rFonts w:ascii="Times New Roman" w:hAnsi="Times New Roman" w:cs="Times New Roman"/>
          <w:sz w:val="24"/>
          <w:szCs w:val="24"/>
        </w:rPr>
        <w:t xml:space="preserve"> к новому языковому миру, способствует преодолению в дальнейшем психологических барьеров в использовании иностранного языка как средства общения, приобщает детей к новому социальному опыту за счет расширения проигрываемых социальных ролей в игровых ситуациях семейно-бытового и школьного общения, формирует у учащихся готовность и способность к общению на иностранном языке с учетом их речевых возможностей и потребностей.</w:t>
      </w:r>
    </w:p>
    <w:p w:rsidR="008D70CB" w:rsidRPr="00A96078" w:rsidRDefault="008D70CB" w:rsidP="00313A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Возможности иностранного языка как учебного предмета в реализации стратегической направленности детского сада на развитие личности поистине уникальны. Известно, что дошкольный возраст является благоприятным для усвоения иностранного языка, так как у маленького ребёнка прекрасно развита долговременная память. </w:t>
      </w:r>
    </w:p>
    <w:p w:rsidR="008D70CB" w:rsidRPr="00A96078" w:rsidRDefault="008D70CB" w:rsidP="00313A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Данная программа предназначена для детей второй младшей и</w:t>
      </w:r>
      <w:r w:rsidR="00A96078">
        <w:rPr>
          <w:rFonts w:ascii="Times New Roman" w:hAnsi="Times New Roman" w:cs="Times New Roman"/>
          <w:sz w:val="24"/>
          <w:szCs w:val="24"/>
        </w:rPr>
        <w:t xml:space="preserve"> средней группы детского сада (4</w:t>
      </w:r>
      <w:r w:rsidRPr="00A96078">
        <w:rPr>
          <w:rFonts w:ascii="Times New Roman" w:hAnsi="Times New Roman" w:cs="Times New Roman"/>
          <w:sz w:val="24"/>
          <w:szCs w:val="24"/>
        </w:rPr>
        <w:t xml:space="preserve">-5лет). 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 Обучая детей дошкольного возраста, следует прибегать к частым сменам видов деятельности детей, учитывая неустойчивость внимания малышей. Ребёнок утомляется не деятельностью, а её однообразием, и хорошо запоминает только то, что для него интересно и вызывает у него эмоциональный отклик. Овладение иностранным языком на элементарном уровне в детском саду выступает в качестве первой ступени в реализации стратегической цели учебного предмета «Иностранный язык». На данной ступени закладываются основы коммуникативной компетенции. Частота проведения занятий максимально учтена и исходит из реальных потребностей и интересов дошкольников в общении и познании, и составляет 1 час в неделю. Следует отметить, что цели и задачи данного курса формируются на уровне, доступном детям данного возраста, исходя из их речевых потребностей и возможностей. </w:t>
      </w:r>
      <w:r w:rsidR="009B3485">
        <w:rPr>
          <w:rFonts w:ascii="Times New Roman" w:hAnsi="Times New Roman" w:cs="Times New Roman"/>
          <w:sz w:val="24"/>
          <w:szCs w:val="24"/>
        </w:rPr>
        <w:t xml:space="preserve">Каждое занятие строится как </w:t>
      </w:r>
      <w:r w:rsidRPr="00A96078">
        <w:rPr>
          <w:rFonts w:ascii="Times New Roman" w:hAnsi="Times New Roman" w:cs="Times New Roman"/>
          <w:sz w:val="24"/>
          <w:szCs w:val="24"/>
        </w:rPr>
        <w:t xml:space="preserve"> общения, максимально приближенное к естественному общению. Особое внимание следует обратить на </w:t>
      </w:r>
      <w:r w:rsidRPr="00A96078">
        <w:rPr>
          <w:rFonts w:ascii="Times New Roman" w:hAnsi="Times New Roman" w:cs="Times New Roman"/>
          <w:sz w:val="24"/>
          <w:szCs w:val="24"/>
        </w:rPr>
        <w:lastRenderedPageBreak/>
        <w:t>фонетическую сторону речи: произношение звуков, овладение основными типами интонации в английском языке. Занятие следует начинать с фонетической разминки. Считалки, четверостишия, песенки направлены на развитие и совершенствование произносительных навыков, создание благоприятного эмоционального настроя. Физкультминутки не только снимают усталость и напряжение у детей, но и развивают их внимание и память. Кроме того, дети упражняются в произношении. Для создания коммуникативной обстановки на занятиях важно поддерживать высокую активность каждого ребёнка, нужно чтобы дети как можно раньше почувствовали результат своих усилий. Важно, прежде всего, оценивать успехи ребёнка, а не недоработки. Даже самая маленькая победа должна быть оценена.</w:t>
      </w:r>
    </w:p>
    <w:p w:rsidR="008D70CB" w:rsidRPr="00A96078" w:rsidRDefault="008D70CB" w:rsidP="00313A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  <w:u w:val="single"/>
        </w:rPr>
        <w:t xml:space="preserve">Актуальность </w:t>
      </w:r>
      <w:proofErr w:type="spellStart"/>
      <w:r w:rsidRPr="00A96078">
        <w:rPr>
          <w:rFonts w:ascii="Times New Roman" w:hAnsi="Times New Roman" w:cs="Times New Roman"/>
          <w:b/>
          <w:sz w:val="24"/>
          <w:szCs w:val="24"/>
          <w:u w:val="single"/>
        </w:rPr>
        <w:t>программы</w:t>
      </w:r>
      <w:proofErr w:type="gramStart"/>
      <w:r w:rsidRPr="00A96078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931D8D" w:rsidRPr="00A9607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931D8D" w:rsidRPr="00A96078">
        <w:rPr>
          <w:rFonts w:ascii="Times New Roman" w:hAnsi="Times New Roman" w:cs="Times New Roman"/>
          <w:sz w:val="24"/>
          <w:szCs w:val="24"/>
        </w:rPr>
        <w:t>нание</w:t>
      </w:r>
      <w:proofErr w:type="spellEnd"/>
      <w:r w:rsidR="00931D8D" w:rsidRPr="00A96078">
        <w:rPr>
          <w:rFonts w:ascii="Times New Roman" w:hAnsi="Times New Roman" w:cs="Times New Roman"/>
          <w:sz w:val="24"/>
          <w:szCs w:val="24"/>
        </w:rPr>
        <w:t xml:space="preserve"> иностранных языков является неотъемлемым навыком в современном мире. В связи с этим возникает актуальность обучения языкам в дошкольном возрасте. Гибкость механизма запоминания, отсутствие языкового барьера объясняет относительную легкость осваивания иностранных языков у детей по сравнению с взрослыми. Способность усваивать информацию у детей гораздо выше, чем у взрослых.</w:t>
      </w:r>
    </w:p>
    <w:p w:rsidR="00931D8D" w:rsidRPr="00A96078" w:rsidRDefault="004E1F92" w:rsidP="004E1F92">
      <w:pPr>
        <w:spacing w:after="0" w:line="360" w:lineRule="auto"/>
        <w:ind w:left="-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       К четырем </w:t>
      </w:r>
      <w:r w:rsidR="00931D8D" w:rsidRPr="00A96078">
        <w:rPr>
          <w:rFonts w:ascii="Times New Roman" w:hAnsi="Times New Roman" w:cs="Times New Roman"/>
          <w:sz w:val="24"/>
          <w:szCs w:val="24"/>
        </w:rPr>
        <w:t xml:space="preserve"> годам дети открыт</w:t>
      </w:r>
      <w:r w:rsidRPr="00A96078">
        <w:rPr>
          <w:rFonts w:ascii="Times New Roman" w:hAnsi="Times New Roman" w:cs="Times New Roman"/>
          <w:sz w:val="24"/>
          <w:szCs w:val="24"/>
        </w:rPr>
        <w:t xml:space="preserve">ы к новому, они активно познают     </w:t>
      </w:r>
      <w:r w:rsidR="00931D8D" w:rsidRPr="00A96078">
        <w:rPr>
          <w:rFonts w:ascii="Times New Roman" w:hAnsi="Times New Roman" w:cs="Times New Roman"/>
          <w:sz w:val="24"/>
          <w:szCs w:val="24"/>
        </w:rPr>
        <w:t>окружающий мир. Все это делает возможным использовать все эти природные факторы в обучении.</w:t>
      </w:r>
    </w:p>
    <w:p w:rsidR="00313ACA" w:rsidRPr="00A96078" w:rsidRDefault="00313ACA" w:rsidP="004E1F92">
      <w:pPr>
        <w:suppressLineNumbers/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</w:rPr>
        <w:t>Целью</w:t>
      </w:r>
      <w:r w:rsidR="007564F7" w:rsidRPr="00A96078">
        <w:rPr>
          <w:rFonts w:ascii="Times New Roman" w:hAnsi="Times New Roman" w:cs="Times New Roman"/>
          <w:sz w:val="24"/>
          <w:szCs w:val="24"/>
        </w:rPr>
        <w:t xml:space="preserve"> данной программы</w:t>
      </w:r>
      <w:r w:rsidRPr="00A96078">
        <w:rPr>
          <w:rFonts w:ascii="Times New Roman" w:hAnsi="Times New Roman" w:cs="Times New Roman"/>
          <w:sz w:val="24"/>
          <w:szCs w:val="24"/>
        </w:rPr>
        <w:t xml:space="preserve"> является развитие у детей</w:t>
      </w:r>
      <w:r w:rsidR="007564F7" w:rsidRPr="00A96078">
        <w:rPr>
          <w:rFonts w:ascii="Times New Roman" w:hAnsi="Times New Roman" w:cs="Times New Roman"/>
          <w:sz w:val="24"/>
          <w:szCs w:val="24"/>
        </w:rPr>
        <w:t xml:space="preserve"> младшего</w:t>
      </w:r>
      <w:r w:rsidRPr="00A96078">
        <w:rPr>
          <w:rFonts w:ascii="Times New Roman" w:hAnsi="Times New Roman" w:cs="Times New Roman"/>
          <w:sz w:val="24"/>
          <w:szCs w:val="24"/>
        </w:rPr>
        <w:t xml:space="preserve"> дошкольного возраста устойчивого  интереса к изучению английского языка, как средству общения и обмена информацией.</w:t>
      </w:r>
    </w:p>
    <w:p w:rsidR="00313ACA" w:rsidRPr="00A96078" w:rsidRDefault="00313ACA" w:rsidP="004E1F92">
      <w:pPr>
        <w:suppressLineNumbers/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Постановка цели предполагает решение целого комплекса воспитательных, развивающих (общеобразовательных) и практических (учебно-образовательных) </w:t>
      </w:r>
      <w:r w:rsidRPr="00A96078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7564F7" w:rsidRPr="00A96078" w:rsidRDefault="007564F7" w:rsidP="007564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078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7564F7" w:rsidRPr="00A96078" w:rsidRDefault="007564F7" w:rsidP="007564F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6078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7564F7" w:rsidRPr="00A96078" w:rsidRDefault="007564F7" w:rsidP="00756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-Создание исходной базы для развития речевых способностей;</w:t>
      </w:r>
    </w:p>
    <w:p w:rsidR="007564F7" w:rsidRPr="00A96078" w:rsidRDefault="007564F7" w:rsidP="00756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-формирование навыков и умений самостоятельного решения простейших коммуникативных задач.</w:t>
      </w:r>
    </w:p>
    <w:p w:rsidR="007564F7" w:rsidRPr="00A96078" w:rsidRDefault="007564F7" w:rsidP="007564F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6078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0854F3" w:rsidRPr="00A96078" w:rsidRDefault="007564F7" w:rsidP="000854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i/>
          <w:sz w:val="24"/>
          <w:szCs w:val="24"/>
        </w:rPr>
        <w:t>-</w:t>
      </w:r>
      <w:r w:rsidR="009B3485">
        <w:rPr>
          <w:rFonts w:ascii="Times New Roman" w:hAnsi="Times New Roman" w:cs="Times New Roman"/>
          <w:sz w:val="24"/>
          <w:szCs w:val="24"/>
        </w:rPr>
        <w:t>Развитие моторики детей</w:t>
      </w:r>
      <w:r w:rsidR="000854F3" w:rsidRPr="00A96078">
        <w:rPr>
          <w:rFonts w:ascii="Times New Roman" w:hAnsi="Times New Roman" w:cs="Times New Roman"/>
          <w:sz w:val="24"/>
          <w:szCs w:val="24"/>
        </w:rPr>
        <w:t xml:space="preserve"> через такие виды деятельности, как составление </w:t>
      </w:r>
      <w:proofErr w:type="spellStart"/>
      <w:r w:rsidR="000854F3" w:rsidRPr="00A96078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="000854F3" w:rsidRPr="00A96078">
        <w:rPr>
          <w:rFonts w:ascii="Times New Roman" w:hAnsi="Times New Roman" w:cs="Times New Roman"/>
          <w:sz w:val="24"/>
          <w:szCs w:val="24"/>
        </w:rPr>
        <w:t>, раскрашивание и рисование.</w:t>
      </w:r>
      <w:r w:rsidR="000854F3" w:rsidRPr="00A96078">
        <w:rPr>
          <w:rFonts w:ascii="Times New Roman" w:hAnsi="Times New Roman" w:cs="Times New Roman"/>
          <w:sz w:val="24"/>
          <w:szCs w:val="24"/>
        </w:rPr>
        <w:tab/>
      </w:r>
      <w:r w:rsidR="000854F3" w:rsidRPr="00A96078">
        <w:rPr>
          <w:rFonts w:ascii="Times New Roman" w:hAnsi="Times New Roman" w:cs="Times New Roman"/>
          <w:sz w:val="24"/>
          <w:szCs w:val="24"/>
        </w:rPr>
        <w:tab/>
      </w:r>
      <w:r w:rsidR="000854F3" w:rsidRPr="00A96078">
        <w:rPr>
          <w:rFonts w:ascii="Times New Roman" w:hAnsi="Times New Roman" w:cs="Times New Roman"/>
          <w:sz w:val="24"/>
          <w:szCs w:val="24"/>
        </w:rPr>
        <w:tab/>
      </w:r>
      <w:r w:rsidR="000854F3" w:rsidRPr="00A96078">
        <w:rPr>
          <w:rFonts w:ascii="Times New Roman" w:hAnsi="Times New Roman" w:cs="Times New Roman"/>
          <w:sz w:val="24"/>
          <w:szCs w:val="24"/>
        </w:rPr>
        <w:tab/>
      </w:r>
    </w:p>
    <w:p w:rsidR="000854F3" w:rsidRPr="00A96078" w:rsidRDefault="000854F3" w:rsidP="000854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-Развитие зрительной памяти через составление картинок. </w:t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</w:p>
    <w:p w:rsidR="000854F3" w:rsidRPr="00A96078" w:rsidRDefault="000854F3" w:rsidP="000854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-Развитие навыков логического мышления через отбор слов по определенным темам.</w:t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</w:p>
    <w:p w:rsidR="007564F7" w:rsidRPr="00A96078" w:rsidRDefault="007564F7" w:rsidP="009559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7564F7" w:rsidRPr="00A96078" w:rsidRDefault="007564F7" w:rsidP="009559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Pr="00A96078">
        <w:rPr>
          <w:rFonts w:ascii="Times New Roman" w:hAnsi="Times New Roman" w:cs="Times New Roman"/>
          <w:sz w:val="24"/>
          <w:szCs w:val="24"/>
        </w:rPr>
        <w:t xml:space="preserve"> воспитание у детей устойчивого интереса к изучению иностранного языка.</w:t>
      </w:r>
    </w:p>
    <w:p w:rsidR="00A22DB0" w:rsidRDefault="005B2BA4" w:rsidP="009559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- Развитие социальных навыков, таких как умение, </w:t>
      </w:r>
      <w:r w:rsidR="000854F3" w:rsidRPr="00A96078">
        <w:rPr>
          <w:rFonts w:ascii="Times New Roman" w:hAnsi="Times New Roman" w:cs="Times New Roman"/>
          <w:sz w:val="24"/>
          <w:szCs w:val="24"/>
        </w:rPr>
        <w:t>слушать друг друга;</w:t>
      </w:r>
      <w:r w:rsidRPr="00A96078">
        <w:rPr>
          <w:rFonts w:ascii="Times New Roman" w:hAnsi="Times New Roman" w:cs="Times New Roman"/>
          <w:sz w:val="24"/>
          <w:szCs w:val="24"/>
        </w:rPr>
        <w:t xml:space="preserve"> толерантность к чужим </w:t>
      </w:r>
      <w:r w:rsidR="000854F3" w:rsidRPr="00A96078">
        <w:rPr>
          <w:rFonts w:ascii="Times New Roman" w:hAnsi="Times New Roman" w:cs="Times New Roman"/>
          <w:sz w:val="24"/>
          <w:szCs w:val="24"/>
        </w:rPr>
        <w:t>ошибкам, терпение;</w:t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  <w:r w:rsidRPr="00A96078">
        <w:rPr>
          <w:rFonts w:ascii="Times New Roman" w:hAnsi="Times New Roman" w:cs="Times New Roman"/>
          <w:sz w:val="24"/>
          <w:szCs w:val="24"/>
        </w:rPr>
        <w:tab/>
      </w:r>
    </w:p>
    <w:p w:rsidR="00587CCA" w:rsidRPr="00A96078" w:rsidRDefault="005B2BA4" w:rsidP="009559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- Воспитание умения сопереживать</w:t>
      </w:r>
      <w:r w:rsidR="000854F3" w:rsidRPr="00A96078">
        <w:rPr>
          <w:rFonts w:ascii="Times New Roman" w:hAnsi="Times New Roman" w:cs="Times New Roman"/>
          <w:sz w:val="24"/>
          <w:szCs w:val="24"/>
        </w:rPr>
        <w:t>.</w:t>
      </w:r>
    </w:p>
    <w:p w:rsidR="004E1F92" w:rsidRPr="00A96078" w:rsidRDefault="004E1F92" w:rsidP="0095592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87CCA" w:rsidRPr="00A96078" w:rsidRDefault="004E1F92" w:rsidP="00587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</w:rPr>
        <w:t>1.3.</w:t>
      </w:r>
      <w:r w:rsidR="00587CCA" w:rsidRPr="00A96078">
        <w:rPr>
          <w:rFonts w:ascii="Times New Roman" w:hAnsi="Times New Roman" w:cs="Times New Roman"/>
          <w:b/>
          <w:sz w:val="24"/>
          <w:szCs w:val="24"/>
        </w:rPr>
        <w:t>Планируемые  результаты.</w:t>
      </w:r>
    </w:p>
    <w:p w:rsidR="00587CCA" w:rsidRPr="00A96078" w:rsidRDefault="00587CCA" w:rsidP="00587CCA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CCA" w:rsidRPr="00A96078" w:rsidRDefault="00587CCA" w:rsidP="004E1F92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На начальном этапе обучения детей иностранному языку закладываются основы для формирования умений и навыков, обеспечивающих речевую деятельность. Здесь должны быть в основном сформированы произносительные навыки. Поэтому данный этап при обучении дошкольников иностранному языку является наиболее ответственным.</w:t>
      </w:r>
    </w:p>
    <w:p w:rsidR="00587CCA" w:rsidRPr="00A96078" w:rsidRDefault="00587CCA" w:rsidP="004E1F92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Ведущим направлением в овладении детьми языковым материалом является формирование продуктивных навыков, поскольку весь материал предназначается для использования в устной речи. Вместе с тем эти же языковые единицы должны пониматься и при </w:t>
      </w:r>
      <w:proofErr w:type="spellStart"/>
      <w:r w:rsidRPr="00A96078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A96078">
        <w:rPr>
          <w:rFonts w:ascii="Times New Roman" w:hAnsi="Times New Roman" w:cs="Times New Roman"/>
          <w:sz w:val="24"/>
          <w:szCs w:val="24"/>
        </w:rPr>
        <w:t>, т.е. усваиваться рецептивно.</w:t>
      </w:r>
    </w:p>
    <w:p w:rsidR="00587CCA" w:rsidRPr="00A96078" w:rsidRDefault="00587CCA" w:rsidP="004E1F9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  Дети </w:t>
      </w:r>
      <w:r w:rsidRPr="00A96078">
        <w:rPr>
          <w:rFonts w:ascii="Times New Roman" w:hAnsi="Times New Roman" w:cs="Times New Roman"/>
          <w:b/>
          <w:sz w:val="24"/>
          <w:szCs w:val="24"/>
        </w:rPr>
        <w:t>знакомятся</w:t>
      </w:r>
      <w:r w:rsidRPr="00A96078">
        <w:rPr>
          <w:rFonts w:ascii="Times New Roman" w:hAnsi="Times New Roman" w:cs="Times New Roman"/>
          <w:sz w:val="24"/>
          <w:szCs w:val="24"/>
        </w:rPr>
        <w:t xml:space="preserve"> с основами языка, приобретают элементарные навыки разговорной речи, накапливают основной запас слов по различным темам, предусмотренным программой обучения детей английскому языку</w:t>
      </w:r>
      <w:r w:rsidR="009B3485">
        <w:rPr>
          <w:rFonts w:ascii="Times New Roman" w:hAnsi="Times New Roman" w:cs="Times New Roman"/>
          <w:sz w:val="24"/>
          <w:szCs w:val="24"/>
        </w:rPr>
        <w:t xml:space="preserve">. </w:t>
      </w:r>
      <w:r w:rsidRPr="00A96078">
        <w:rPr>
          <w:rFonts w:ascii="Times New Roman" w:hAnsi="Times New Roman" w:cs="Times New Roman"/>
          <w:sz w:val="24"/>
          <w:szCs w:val="24"/>
        </w:rPr>
        <w:t>На данном уровне обучения дети знакомятся с культурой, традициями и обычаями страны изучаемого языка.</w:t>
      </w:r>
    </w:p>
    <w:p w:rsidR="00587CCA" w:rsidRPr="00A96078" w:rsidRDefault="00587CCA" w:rsidP="004E1F92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К концу обучения на начальном этапе </w:t>
      </w:r>
      <w:r w:rsidRPr="00A96078">
        <w:rPr>
          <w:rFonts w:ascii="Times New Roman" w:hAnsi="Times New Roman" w:cs="Times New Roman"/>
          <w:b/>
          <w:sz w:val="24"/>
          <w:szCs w:val="24"/>
        </w:rPr>
        <w:t>дети должны уметь</w:t>
      </w:r>
      <w:r w:rsidRPr="00A96078">
        <w:rPr>
          <w:rFonts w:ascii="Times New Roman" w:hAnsi="Times New Roman" w:cs="Times New Roman"/>
          <w:sz w:val="24"/>
          <w:szCs w:val="24"/>
        </w:rPr>
        <w:t>:</w:t>
      </w:r>
    </w:p>
    <w:p w:rsidR="00587CCA" w:rsidRPr="00A96078" w:rsidRDefault="00587CCA" w:rsidP="004E1F9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- понимать на слух обращения педагога на иностранном языке, построенные на знакомом языковом материале;</w:t>
      </w:r>
    </w:p>
    <w:p w:rsidR="00587CCA" w:rsidRPr="00A96078" w:rsidRDefault="00587CCA" w:rsidP="004E1F9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- отвечать на вопросы преподавателя, </w:t>
      </w:r>
    </w:p>
    <w:p w:rsidR="00587CCA" w:rsidRPr="00A96078" w:rsidRDefault="00587CCA" w:rsidP="004E1F92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- ассоциировать слова и словосочетания с соответствующими картинками и описаниями;</w:t>
      </w:r>
    </w:p>
    <w:p w:rsidR="005B2BA4" w:rsidRPr="00A96078" w:rsidRDefault="005B2BA4" w:rsidP="004E1F9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87CCA" w:rsidRPr="00A96078" w:rsidRDefault="00587CCA" w:rsidP="00587CC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96078">
        <w:rPr>
          <w:rFonts w:ascii="Times New Roman" w:hAnsi="Times New Roman" w:cs="Times New Roman"/>
          <w:b/>
          <w:sz w:val="24"/>
          <w:szCs w:val="24"/>
        </w:rPr>
        <w:t>. Образовательная деятельность</w:t>
      </w:r>
    </w:p>
    <w:p w:rsidR="004E1F92" w:rsidRPr="00A96078" w:rsidRDefault="004E1F92" w:rsidP="00587CCA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</w:rPr>
        <w:t>2.1. Содержание программы</w:t>
      </w:r>
    </w:p>
    <w:p w:rsidR="00313ACA" w:rsidRPr="00A96078" w:rsidRDefault="00313ACA" w:rsidP="007564F7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13ACA" w:rsidRPr="00A96078" w:rsidRDefault="00313ACA" w:rsidP="007564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Программа включает в себя пояснительную записку, задачи обучения, темы для изучения на занятиях с детьми с выделением лексики, речевых образцов, песен и стихотворений.</w:t>
      </w:r>
    </w:p>
    <w:p w:rsidR="005032BA" w:rsidRPr="00A96078" w:rsidRDefault="005032BA" w:rsidP="007564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3485" w:rsidRDefault="009B3485" w:rsidP="00F53C9D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4F3" w:rsidRPr="00A96078" w:rsidRDefault="004E1F92" w:rsidP="00F53C9D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</w:rPr>
        <w:t xml:space="preserve"> 2.2. </w:t>
      </w:r>
      <w:r w:rsidR="000854F3" w:rsidRPr="00A96078">
        <w:rPr>
          <w:rFonts w:ascii="Times New Roman" w:hAnsi="Times New Roman" w:cs="Times New Roman"/>
          <w:b/>
          <w:sz w:val="24"/>
          <w:szCs w:val="24"/>
        </w:rPr>
        <w:t>Структура занятий по английскому языку</w:t>
      </w:r>
    </w:p>
    <w:p w:rsidR="000854F3" w:rsidRPr="00A96078" w:rsidRDefault="000854F3" w:rsidP="009559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I. Вводная часть:</w:t>
      </w:r>
    </w:p>
    <w:p w:rsidR="000854F3" w:rsidRPr="00A96078" w:rsidRDefault="000854F3" w:rsidP="0095592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приветствие, орг. момент;</w:t>
      </w:r>
    </w:p>
    <w:p w:rsidR="000854F3" w:rsidRPr="00A96078" w:rsidRDefault="000854F3" w:rsidP="0095592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lastRenderedPageBreak/>
        <w:t>фонетическая разминка.</w:t>
      </w:r>
    </w:p>
    <w:p w:rsidR="000854F3" w:rsidRPr="00A96078" w:rsidRDefault="000854F3" w:rsidP="0095592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II. Основная часть:</w:t>
      </w:r>
    </w:p>
    <w:p w:rsidR="000854F3" w:rsidRPr="00A96078" w:rsidRDefault="000854F3" w:rsidP="00955925">
      <w:pPr>
        <w:numPr>
          <w:ilvl w:val="0"/>
          <w:numId w:val="14"/>
        </w:numPr>
        <w:spacing w:after="0" w:line="360" w:lineRule="auto"/>
        <w:ind w:hanging="1003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лексический материал по теме занятия;</w:t>
      </w:r>
    </w:p>
    <w:p w:rsidR="000854F3" w:rsidRPr="009B3485" w:rsidRDefault="000854F3" w:rsidP="009B3485">
      <w:pPr>
        <w:numPr>
          <w:ilvl w:val="0"/>
          <w:numId w:val="14"/>
        </w:numPr>
        <w:spacing w:after="0" w:line="360" w:lineRule="auto"/>
        <w:ind w:hanging="1003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речевой материал по теме;</w:t>
      </w:r>
    </w:p>
    <w:p w:rsidR="000854F3" w:rsidRPr="00A96078" w:rsidRDefault="000854F3" w:rsidP="00955925">
      <w:pPr>
        <w:numPr>
          <w:ilvl w:val="0"/>
          <w:numId w:val="14"/>
        </w:numPr>
        <w:spacing w:after="0" w:line="360" w:lineRule="auto"/>
        <w:ind w:hanging="1003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чтение рифмовок, стихотворений, пение песен;</w:t>
      </w:r>
    </w:p>
    <w:p w:rsidR="000854F3" w:rsidRPr="00A96078" w:rsidRDefault="000854F3" w:rsidP="00955925">
      <w:pPr>
        <w:numPr>
          <w:ilvl w:val="0"/>
          <w:numId w:val="14"/>
        </w:numPr>
        <w:spacing w:after="0" w:line="360" w:lineRule="auto"/>
        <w:ind w:hanging="1003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игры на закрепление материала;</w:t>
      </w:r>
    </w:p>
    <w:p w:rsidR="000854F3" w:rsidRPr="00A96078" w:rsidRDefault="000854F3" w:rsidP="00955925">
      <w:pPr>
        <w:numPr>
          <w:ilvl w:val="0"/>
          <w:numId w:val="14"/>
        </w:numPr>
        <w:spacing w:after="0" w:line="360" w:lineRule="auto"/>
        <w:ind w:hanging="1003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физкультминутки.</w:t>
      </w:r>
    </w:p>
    <w:p w:rsidR="000854F3" w:rsidRPr="00A96078" w:rsidRDefault="000854F3" w:rsidP="0095592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III. Заключительная часть:</w:t>
      </w:r>
    </w:p>
    <w:p w:rsidR="000854F3" w:rsidRPr="00A96078" w:rsidRDefault="000854F3" w:rsidP="00955925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закрепление пройденного материала в виде игр,  речевых ситуаций;</w:t>
      </w:r>
    </w:p>
    <w:p w:rsidR="000854F3" w:rsidRPr="00A96078" w:rsidRDefault="000854F3" w:rsidP="00955925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607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A96078">
        <w:rPr>
          <w:rFonts w:ascii="Times New Roman" w:hAnsi="Times New Roman" w:cs="Times New Roman"/>
          <w:sz w:val="24"/>
          <w:szCs w:val="24"/>
        </w:rPr>
        <w:t>;</w:t>
      </w:r>
    </w:p>
    <w:p w:rsidR="000854F3" w:rsidRPr="00A96078" w:rsidRDefault="000854F3" w:rsidP="00955925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ориентировка на следующее занятие.</w:t>
      </w:r>
    </w:p>
    <w:p w:rsidR="00501370" w:rsidRPr="00A96078" w:rsidRDefault="00501370" w:rsidP="00955925">
      <w:pPr>
        <w:spacing w:after="0" w:line="360" w:lineRule="auto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955925" w:rsidRPr="00A96078" w:rsidRDefault="00086EB0" w:rsidP="00955925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078">
        <w:rPr>
          <w:rFonts w:ascii="Times New Roman" w:hAnsi="Times New Roman" w:cs="Times New Roman"/>
          <w:b/>
          <w:bCs/>
          <w:sz w:val="24"/>
          <w:szCs w:val="24"/>
        </w:rPr>
        <w:t xml:space="preserve"> Погружение в языковую среду.</w:t>
      </w:r>
    </w:p>
    <w:p w:rsidR="00A22DB0" w:rsidRDefault="00086EB0" w:rsidP="00F53C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В связи с тем, что дети в этом возрасте требуют повышенного эмоционального внимания к себе, а языковых сре</w:t>
      </w:r>
      <w:proofErr w:type="gramStart"/>
      <w:r w:rsidRPr="00A9607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A96078">
        <w:rPr>
          <w:rFonts w:ascii="Times New Roman" w:hAnsi="Times New Roman" w:cs="Times New Roman"/>
          <w:sz w:val="24"/>
          <w:szCs w:val="24"/>
        </w:rPr>
        <w:t>я осущест</w:t>
      </w:r>
      <w:r w:rsidR="009B3485">
        <w:rPr>
          <w:rFonts w:ascii="Times New Roman" w:hAnsi="Times New Roman" w:cs="Times New Roman"/>
          <w:sz w:val="24"/>
          <w:szCs w:val="24"/>
        </w:rPr>
        <w:t>вления этого недостаточно, мы</w:t>
      </w:r>
      <w:r w:rsidRPr="00A96078">
        <w:rPr>
          <w:rFonts w:ascii="Times New Roman" w:hAnsi="Times New Roman" w:cs="Times New Roman"/>
          <w:sz w:val="24"/>
          <w:szCs w:val="24"/>
        </w:rPr>
        <w:t xml:space="preserve"> не нас</w:t>
      </w:r>
      <w:r w:rsidR="009B3485">
        <w:rPr>
          <w:rFonts w:ascii="Times New Roman" w:hAnsi="Times New Roman" w:cs="Times New Roman"/>
          <w:sz w:val="24"/>
          <w:szCs w:val="24"/>
        </w:rPr>
        <w:t xml:space="preserve">таиваем на ведении занятий </w:t>
      </w:r>
      <w:r w:rsidRPr="00A96078">
        <w:rPr>
          <w:rFonts w:ascii="Times New Roman" w:hAnsi="Times New Roman" w:cs="Times New Roman"/>
          <w:sz w:val="24"/>
          <w:szCs w:val="24"/>
        </w:rPr>
        <w:t xml:space="preserve"> полностью на иностранном языке, хотя и приветствуем это при условии</w:t>
      </w:r>
      <w:r w:rsidR="009B3485">
        <w:rPr>
          <w:rFonts w:ascii="Times New Roman" w:hAnsi="Times New Roman" w:cs="Times New Roman"/>
          <w:sz w:val="24"/>
          <w:szCs w:val="24"/>
        </w:rPr>
        <w:t>, что эмоциональный фон на занятии</w:t>
      </w:r>
      <w:r w:rsidRPr="00A96078">
        <w:rPr>
          <w:rFonts w:ascii="Times New Roman" w:hAnsi="Times New Roman" w:cs="Times New Roman"/>
          <w:sz w:val="24"/>
          <w:szCs w:val="24"/>
        </w:rPr>
        <w:t xml:space="preserve"> не снижен. В данном пособии функцию погружения в языковую среду берёт на себя </w:t>
      </w:r>
      <w:proofErr w:type="spellStart"/>
      <w:r w:rsidRPr="00A96078">
        <w:rPr>
          <w:rFonts w:ascii="Times New Roman" w:hAnsi="Times New Roman" w:cs="Times New Roman"/>
          <w:sz w:val="24"/>
          <w:szCs w:val="24"/>
        </w:rPr>
        <w:t>аудиокурс</w:t>
      </w:r>
      <w:proofErr w:type="spellEnd"/>
      <w:r w:rsidRPr="00A96078">
        <w:rPr>
          <w:rFonts w:ascii="Times New Roman" w:hAnsi="Times New Roman" w:cs="Times New Roman"/>
          <w:sz w:val="24"/>
          <w:szCs w:val="24"/>
        </w:rPr>
        <w:t xml:space="preserve">, целиком </w:t>
      </w:r>
      <w:proofErr w:type="gramStart"/>
      <w:r w:rsidRPr="00A96078">
        <w:rPr>
          <w:rFonts w:ascii="Times New Roman" w:hAnsi="Times New Roman" w:cs="Times New Roman"/>
          <w:sz w:val="24"/>
          <w:szCs w:val="24"/>
        </w:rPr>
        <w:t>записанный</w:t>
      </w:r>
      <w:proofErr w:type="gramEnd"/>
      <w:r w:rsidRPr="00A96078">
        <w:rPr>
          <w:rFonts w:ascii="Times New Roman" w:hAnsi="Times New Roman" w:cs="Times New Roman"/>
          <w:sz w:val="24"/>
          <w:szCs w:val="24"/>
        </w:rPr>
        <w:t xml:space="preserve"> на английском языке носителями языка. Задача учителя - обеспечить регулярное домашне</w:t>
      </w:r>
      <w:r w:rsidR="00EA7E7D">
        <w:rPr>
          <w:rFonts w:ascii="Times New Roman" w:hAnsi="Times New Roman" w:cs="Times New Roman"/>
          <w:sz w:val="24"/>
          <w:szCs w:val="24"/>
        </w:rPr>
        <w:t xml:space="preserve">е прослушивание </w:t>
      </w:r>
      <w:proofErr w:type="spellStart"/>
      <w:r w:rsidR="00955925" w:rsidRPr="00A96078">
        <w:rPr>
          <w:rFonts w:ascii="Times New Roman" w:hAnsi="Times New Roman" w:cs="Times New Roman"/>
          <w:sz w:val="24"/>
          <w:szCs w:val="24"/>
        </w:rPr>
        <w:t>аудиокомплекта</w:t>
      </w:r>
      <w:proofErr w:type="spellEnd"/>
      <w:r w:rsidR="00955925" w:rsidRPr="00A96078">
        <w:rPr>
          <w:rFonts w:ascii="Times New Roman" w:hAnsi="Times New Roman" w:cs="Times New Roman"/>
          <w:sz w:val="24"/>
          <w:szCs w:val="24"/>
        </w:rPr>
        <w:t>.</w:t>
      </w:r>
      <w:r w:rsidRPr="00A96078">
        <w:rPr>
          <w:rFonts w:ascii="Times New Roman" w:hAnsi="Times New Roman" w:cs="Times New Roman"/>
          <w:sz w:val="24"/>
          <w:szCs w:val="24"/>
        </w:rPr>
        <w:br/>
      </w:r>
    </w:p>
    <w:p w:rsidR="00955925" w:rsidRPr="00A96078" w:rsidRDefault="00086EB0" w:rsidP="00955925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078">
        <w:rPr>
          <w:rFonts w:ascii="Times New Roman" w:hAnsi="Times New Roman" w:cs="Times New Roman"/>
          <w:b/>
          <w:bCs/>
          <w:sz w:val="24"/>
          <w:szCs w:val="24"/>
        </w:rPr>
        <w:t>Общее развитие ребёнка посредством иностранного языка, раскрытие его творческих способностей.</w:t>
      </w:r>
    </w:p>
    <w:p w:rsidR="00A96078" w:rsidRDefault="00086EB0" w:rsidP="00A96078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Развитие речевых навыков не является единственной задачей курса. Наравне с этим важнейшая роль отводится и общему раз</w:t>
      </w:r>
      <w:r w:rsidR="00EA7E7D">
        <w:rPr>
          <w:rFonts w:ascii="Times New Roman" w:hAnsi="Times New Roman" w:cs="Times New Roman"/>
          <w:sz w:val="24"/>
          <w:szCs w:val="24"/>
        </w:rPr>
        <w:t xml:space="preserve">витию ребёнка. Создавая </w:t>
      </w:r>
      <w:r w:rsidRPr="00A96078">
        <w:rPr>
          <w:rFonts w:ascii="Times New Roman" w:hAnsi="Times New Roman" w:cs="Times New Roman"/>
          <w:sz w:val="24"/>
          <w:szCs w:val="24"/>
        </w:rPr>
        <w:t xml:space="preserve"> непринуждённую игровую атмосферу, учитель пробуждает в детях активность, которая </w:t>
      </w:r>
      <w:proofErr w:type="gramStart"/>
      <w:r w:rsidRPr="00A96078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96078">
        <w:rPr>
          <w:rFonts w:ascii="Times New Roman" w:hAnsi="Times New Roman" w:cs="Times New Roman"/>
          <w:sz w:val="24"/>
          <w:szCs w:val="24"/>
        </w:rPr>
        <w:t xml:space="preserve"> игровой постепенно переходит в </w:t>
      </w:r>
      <w:r w:rsidRPr="00A96078">
        <w:rPr>
          <w:rFonts w:ascii="Times New Roman" w:hAnsi="Times New Roman" w:cs="Times New Roman"/>
          <w:bCs/>
          <w:sz w:val="24"/>
          <w:szCs w:val="24"/>
        </w:rPr>
        <w:t>учебную активность.</w:t>
      </w:r>
    </w:p>
    <w:p w:rsidR="00955925" w:rsidRPr="00A96078" w:rsidRDefault="00086EB0" w:rsidP="00A96078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078">
        <w:rPr>
          <w:rFonts w:ascii="Times New Roman" w:hAnsi="Times New Roman" w:cs="Times New Roman"/>
          <w:b/>
          <w:bCs/>
          <w:sz w:val="24"/>
          <w:szCs w:val="24"/>
        </w:rPr>
        <w:t xml:space="preserve">Естественный путь овладения </w:t>
      </w:r>
      <w:proofErr w:type="spellStart"/>
      <w:r w:rsidRPr="00A96078">
        <w:rPr>
          <w:rFonts w:ascii="Times New Roman" w:hAnsi="Times New Roman" w:cs="Times New Roman"/>
          <w:b/>
          <w:bCs/>
          <w:sz w:val="24"/>
          <w:szCs w:val="24"/>
        </w:rPr>
        <w:t>языком</w:t>
      </w:r>
      <w:proofErr w:type="gramStart"/>
      <w:r w:rsidRPr="00A9607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9607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96078">
        <w:rPr>
          <w:rFonts w:ascii="Times New Roman" w:hAnsi="Times New Roman" w:cs="Times New Roman"/>
          <w:sz w:val="24"/>
          <w:szCs w:val="24"/>
        </w:rPr>
        <w:t>владение</w:t>
      </w:r>
      <w:proofErr w:type="spellEnd"/>
      <w:r w:rsidRPr="00A96078">
        <w:rPr>
          <w:rFonts w:ascii="Times New Roman" w:hAnsi="Times New Roman" w:cs="Times New Roman"/>
          <w:sz w:val="24"/>
          <w:szCs w:val="24"/>
        </w:rPr>
        <w:t xml:space="preserve"> родной речью не является для ребёнка самоцелью. Речь необходима ему для успешного взаимодействия с другими людьми. Так и на </w:t>
      </w:r>
      <w:r w:rsidR="00A22DB0">
        <w:rPr>
          <w:rFonts w:ascii="Times New Roman" w:hAnsi="Times New Roman" w:cs="Times New Roman"/>
          <w:sz w:val="24"/>
          <w:szCs w:val="24"/>
        </w:rPr>
        <w:t>занятиях</w:t>
      </w:r>
      <w:r w:rsidRPr="00A96078">
        <w:rPr>
          <w:rFonts w:ascii="Times New Roman" w:hAnsi="Times New Roman" w:cs="Times New Roman"/>
          <w:sz w:val="24"/>
          <w:szCs w:val="24"/>
        </w:rPr>
        <w:t xml:space="preserve"> иностранного языка дети как бы не учат язык, а просто используют то, что уже слышали в речи учителя или на кассете, для того чтобы иметь возможность участвовать в общей игре. Для эф</w:t>
      </w:r>
      <w:r w:rsidR="005B2BA4" w:rsidRPr="00A96078">
        <w:rPr>
          <w:rFonts w:ascii="Times New Roman" w:hAnsi="Times New Roman" w:cs="Times New Roman"/>
          <w:sz w:val="24"/>
          <w:szCs w:val="24"/>
        </w:rPr>
        <w:t>фективного запоминания материал</w:t>
      </w:r>
      <w:r w:rsidRPr="00A96078">
        <w:rPr>
          <w:rFonts w:ascii="Times New Roman" w:hAnsi="Times New Roman" w:cs="Times New Roman"/>
          <w:sz w:val="24"/>
          <w:szCs w:val="24"/>
        </w:rPr>
        <w:t xml:space="preserve">а необходимо многократное </w:t>
      </w:r>
      <w:r w:rsidR="005B2BA4" w:rsidRPr="00A96078">
        <w:rPr>
          <w:rFonts w:ascii="Times New Roman" w:hAnsi="Times New Roman" w:cs="Times New Roman"/>
          <w:bCs/>
          <w:sz w:val="24"/>
          <w:szCs w:val="24"/>
        </w:rPr>
        <w:t>проговаривание</w:t>
      </w:r>
      <w:r w:rsidRPr="00A96078">
        <w:rPr>
          <w:rFonts w:ascii="Times New Roman" w:hAnsi="Times New Roman" w:cs="Times New Roman"/>
          <w:sz w:val="24"/>
          <w:szCs w:val="24"/>
        </w:rPr>
        <w:t xml:space="preserve"> структур, а для закрепления - постоянное его </w:t>
      </w:r>
      <w:r w:rsidRPr="00A96078">
        <w:rPr>
          <w:rFonts w:ascii="Times New Roman" w:hAnsi="Times New Roman" w:cs="Times New Roman"/>
          <w:bCs/>
          <w:sz w:val="24"/>
          <w:szCs w:val="24"/>
        </w:rPr>
        <w:t>повторение</w:t>
      </w:r>
      <w:r w:rsidR="005B2BA4" w:rsidRPr="00A96078">
        <w:rPr>
          <w:rFonts w:ascii="Times New Roman" w:hAnsi="Times New Roman" w:cs="Times New Roman"/>
          <w:sz w:val="24"/>
          <w:szCs w:val="24"/>
        </w:rPr>
        <w:t>.</w:t>
      </w:r>
    </w:p>
    <w:p w:rsidR="00DA461B" w:rsidRDefault="00DA461B" w:rsidP="00955925">
      <w:pPr>
        <w:spacing w:after="0"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DA461B" w:rsidRDefault="00DA461B" w:rsidP="00955925">
      <w:pPr>
        <w:spacing w:after="0"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:rsidR="00955925" w:rsidRPr="00A96078" w:rsidRDefault="00086EB0" w:rsidP="00955925">
      <w:pPr>
        <w:spacing w:after="0"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A96078">
        <w:rPr>
          <w:rFonts w:ascii="Times New Roman" w:hAnsi="Times New Roman" w:cs="Times New Roman"/>
          <w:b/>
          <w:bCs/>
          <w:sz w:val="24"/>
          <w:szCs w:val="24"/>
        </w:rPr>
        <w:t>Принцип минимакса.</w:t>
      </w:r>
    </w:p>
    <w:p w:rsidR="00353102" w:rsidRDefault="00086EB0" w:rsidP="00955925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Не существует детей с полным отсутствием языковых способностей. Все мы когда-то научились говорить на родном языке. Только кто-то начинает говорить уже в год, а другой молчит и в два с половиной. Что делают родители во втором случае? Считают ли они, что ребёнок не знает языка? Нет! Ведь он понимает обращённую к нему речь! Заставляют ли ребёнка повторять за ними слова? Нет! Мудрый родитель знает, что с таким ребёнком надо просто больше говорить, и однажды количество непременно перейдёт в качество.</w:t>
      </w:r>
      <w:r w:rsidRPr="00A96078">
        <w:rPr>
          <w:rFonts w:ascii="Times New Roman" w:hAnsi="Times New Roman" w:cs="Times New Roman"/>
          <w:sz w:val="24"/>
          <w:szCs w:val="24"/>
        </w:rPr>
        <w:br/>
        <w:t>Как и в жизни, в группе есть и «разговорчивые» и «молчуны». Учителю следует поощрять речевую активность «говорунов», но обращать особое внимание на фонетические ошибки и четко их дифференцировать. Фонетические ошибки, связанные с недостаточной зрелостью артикуляционного аппарата, следует просто игнорировать и лишь увеличить количество правильных</w:t>
      </w:r>
      <w:r w:rsidR="00353102">
        <w:rPr>
          <w:rFonts w:ascii="Times New Roman" w:hAnsi="Times New Roman" w:cs="Times New Roman"/>
          <w:sz w:val="24"/>
          <w:szCs w:val="24"/>
        </w:rPr>
        <w:t xml:space="preserve"> повторений этих звуков </w:t>
      </w:r>
      <w:proofErr w:type="gramStart"/>
      <w:r w:rsidR="0035310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353102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A96078">
        <w:rPr>
          <w:rFonts w:ascii="Times New Roman" w:hAnsi="Times New Roman" w:cs="Times New Roman"/>
          <w:sz w:val="24"/>
          <w:szCs w:val="24"/>
        </w:rPr>
        <w:t xml:space="preserve">. В конце </w:t>
      </w:r>
      <w:proofErr w:type="gramStart"/>
      <w:r w:rsidRPr="00A96078">
        <w:rPr>
          <w:rFonts w:ascii="Times New Roman" w:hAnsi="Times New Roman" w:cs="Times New Roman"/>
          <w:sz w:val="24"/>
          <w:szCs w:val="24"/>
        </w:rPr>
        <w:t>концов</w:t>
      </w:r>
      <w:proofErr w:type="gramEnd"/>
      <w:r w:rsidRPr="00A96078">
        <w:rPr>
          <w:rFonts w:ascii="Times New Roman" w:hAnsi="Times New Roman" w:cs="Times New Roman"/>
          <w:sz w:val="24"/>
          <w:szCs w:val="24"/>
        </w:rPr>
        <w:t xml:space="preserve"> в возрасте 3-4 лет и сами носители языка не говорят на чистом английском. </w:t>
      </w:r>
    </w:p>
    <w:p w:rsidR="00DA461B" w:rsidRDefault="00086EB0" w:rsidP="00955925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b/>
          <w:bCs/>
          <w:sz w:val="24"/>
          <w:szCs w:val="24"/>
        </w:rPr>
        <w:t>Принцип активизации основных каналов восприятия.</w:t>
      </w:r>
    </w:p>
    <w:p w:rsidR="00086EB0" w:rsidRPr="00A96078" w:rsidRDefault="00086EB0" w:rsidP="00955925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  <w:u w:val="single"/>
        </w:rPr>
        <w:t xml:space="preserve">Зрительный канал </w:t>
      </w:r>
      <w:r w:rsidRPr="00A96078">
        <w:rPr>
          <w:rFonts w:ascii="Times New Roman" w:hAnsi="Times New Roman" w:cs="Times New Roman"/>
          <w:sz w:val="24"/>
          <w:szCs w:val="24"/>
        </w:rPr>
        <w:t xml:space="preserve">- максимальное использование наглядности, использование книжки для ребенка в качестве зрительной опоры при домашнем прослушивании </w:t>
      </w:r>
      <w:proofErr w:type="spellStart"/>
      <w:r w:rsidRPr="00A96078">
        <w:rPr>
          <w:rFonts w:ascii="Times New Roman" w:hAnsi="Times New Roman" w:cs="Times New Roman"/>
          <w:sz w:val="24"/>
          <w:szCs w:val="24"/>
        </w:rPr>
        <w:t>аудиозанятий</w:t>
      </w:r>
      <w:proofErr w:type="spellEnd"/>
      <w:r w:rsidRPr="00A96078">
        <w:rPr>
          <w:rFonts w:ascii="Times New Roman" w:hAnsi="Times New Roman" w:cs="Times New Roman"/>
          <w:sz w:val="24"/>
          <w:szCs w:val="24"/>
        </w:rPr>
        <w:t xml:space="preserve">. </w:t>
      </w:r>
      <w:r w:rsidRPr="00A96078">
        <w:rPr>
          <w:rFonts w:ascii="Times New Roman" w:hAnsi="Times New Roman" w:cs="Times New Roman"/>
          <w:sz w:val="24"/>
          <w:szCs w:val="24"/>
        </w:rPr>
        <w:br/>
      </w:r>
      <w:r w:rsidRPr="00A96078">
        <w:rPr>
          <w:rFonts w:ascii="Times New Roman" w:hAnsi="Times New Roman" w:cs="Times New Roman"/>
          <w:sz w:val="24"/>
          <w:szCs w:val="24"/>
          <w:u w:val="single"/>
        </w:rPr>
        <w:t>Аудиальный канал</w:t>
      </w:r>
      <w:r w:rsidRPr="00A96078">
        <w:rPr>
          <w:rFonts w:ascii="Times New Roman" w:hAnsi="Times New Roman" w:cs="Times New Roman"/>
          <w:sz w:val="24"/>
          <w:szCs w:val="24"/>
        </w:rPr>
        <w:t xml:space="preserve"> - обязательное домашнее прослушивание </w:t>
      </w:r>
      <w:proofErr w:type="spellStart"/>
      <w:r w:rsidRPr="00A96078">
        <w:rPr>
          <w:rFonts w:ascii="Times New Roman" w:hAnsi="Times New Roman" w:cs="Times New Roman"/>
          <w:sz w:val="24"/>
          <w:szCs w:val="24"/>
        </w:rPr>
        <w:t>аудиозанятий</w:t>
      </w:r>
      <w:proofErr w:type="spellEnd"/>
      <w:r w:rsidRPr="00A96078">
        <w:rPr>
          <w:rFonts w:ascii="Times New Roman" w:hAnsi="Times New Roman" w:cs="Times New Roman"/>
          <w:sz w:val="24"/>
          <w:szCs w:val="24"/>
        </w:rPr>
        <w:t>, максимальное исполь</w:t>
      </w:r>
      <w:r w:rsidR="00353102">
        <w:rPr>
          <w:rFonts w:ascii="Times New Roman" w:hAnsi="Times New Roman" w:cs="Times New Roman"/>
          <w:sz w:val="24"/>
          <w:szCs w:val="24"/>
        </w:rPr>
        <w:t>зование английской речи на занятии</w:t>
      </w:r>
      <w:r w:rsidRPr="00A96078">
        <w:rPr>
          <w:rFonts w:ascii="Times New Roman" w:hAnsi="Times New Roman" w:cs="Times New Roman"/>
          <w:sz w:val="24"/>
          <w:szCs w:val="24"/>
        </w:rPr>
        <w:t xml:space="preserve"> учителем. </w:t>
      </w:r>
      <w:r w:rsidRPr="00A96078">
        <w:rPr>
          <w:rFonts w:ascii="Times New Roman" w:hAnsi="Times New Roman" w:cs="Times New Roman"/>
          <w:sz w:val="24"/>
          <w:szCs w:val="24"/>
        </w:rPr>
        <w:br/>
      </w:r>
      <w:r w:rsidRPr="00A96078">
        <w:rPr>
          <w:rFonts w:ascii="Times New Roman" w:hAnsi="Times New Roman" w:cs="Times New Roman"/>
          <w:sz w:val="24"/>
          <w:szCs w:val="24"/>
          <w:u w:val="single"/>
        </w:rPr>
        <w:t xml:space="preserve">Кинестетический канал </w:t>
      </w:r>
      <w:r w:rsidRPr="00A96078">
        <w:rPr>
          <w:rFonts w:ascii="Times New Roman" w:hAnsi="Times New Roman" w:cs="Times New Roman"/>
          <w:sz w:val="24"/>
          <w:szCs w:val="24"/>
        </w:rPr>
        <w:t>- сопровождение песен движениями, жестами и пальчиковыми играми.</w:t>
      </w:r>
    </w:p>
    <w:p w:rsidR="007564F7" w:rsidRPr="00A96078" w:rsidRDefault="007564F7" w:rsidP="007564F7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Каждый из перечисленных принципов направлен на достижение результатов обучения, овладения детьми иностранным языком (на самом элементарном уровне) как средством общения.</w:t>
      </w:r>
    </w:p>
    <w:p w:rsidR="007564F7" w:rsidRPr="00A96078" w:rsidRDefault="007564F7" w:rsidP="007564F7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Цели и задачи реализуются при создании необходимых </w:t>
      </w:r>
      <w:r w:rsidRPr="00A96078">
        <w:rPr>
          <w:rFonts w:ascii="Times New Roman" w:hAnsi="Times New Roman" w:cs="Times New Roman"/>
          <w:b/>
          <w:sz w:val="24"/>
          <w:szCs w:val="24"/>
        </w:rPr>
        <w:t>условий:</w:t>
      </w:r>
    </w:p>
    <w:p w:rsidR="007564F7" w:rsidRPr="00A96078" w:rsidRDefault="007564F7" w:rsidP="007564F7">
      <w:pPr>
        <w:pStyle w:val="a5"/>
        <w:numPr>
          <w:ilvl w:val="0"/>
          <w:numId w:val="10"/>
        </w:numPr>
        <w:spacing w:after="0"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Наличие кабинета, его оснащенность: мет</w:t>
      </w:r>
      <w:r w:rsidR="00DA461B">
        <w:rPr>
          <w:rFonts w:ascii="Times New Roman" w:hAnsi="Times New Roman" w:cs="Times New Roman"/>
          <w:sz w:val="24"/>
          <w:szCs w:val="24"/>
        </w:rPr>
        <w:t>одической литературой</w:t>
      </w:r>
      <w:r w:rsidRPr="00A96078">
        <w:rPr>
          <w:rFonts w:ascii="Times New Roman" w:hAnsi="Times New Roman" w:cs="Times New Roman"/>
          <w:sz w:val="24"/>
          <w:szCs w:val="24"/>
        </w:rPr>
        <w:t>, наглядными пособиями, игрушками, раздаточным материалом;</w:t>
      </w:r>
    </w:p>
    <w:p w:rsidR="007564F7" w:rsidRPr="00A96078" w:rsidRDefault="007564F7" w:rsidP="007564F7">
      <w:pPr>
        <w:pStyle w:val="a5"/>
        <w:numPr>
          <w:ilvl w:val="0"/>
          <w:numId w:val="10"/>
        </w:numPr>
        <w:spacing w:after="0"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Выбор методов, приемов, форм, средств работы</w:t>
      </w:r>
    </w:p>
    <w:p w:rsidR="007564F7" w:rsidRPr="00A96078" w:rsidRDefault="007564F7" w:rsidP="007564F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Обучение английскому языку четырехлетних детей осуществляется только устным путем, в игровой форме, с использованием игрушек.</w:t>
      </w:r>
    </w:p>
    <w:p w:rsidR="007564F7" w:rsidRPr="00A96078" w:rsidRDefault="007564F7" w:rsidP="00756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2BA" w:rsidRPr="00A96078" w:rsidRDefault="005032BA" w:rsidP="007564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b/>
          <w:i/>
          <w:sz w:val="24"/>
          <w:szCs w:val="24"/>
        </w:rPr>
        <w:t xml:space="preserve">Отличительная особенность программы </w:t>
      </w:r>
      <w:r w:rsidRPr="00A96078">
        <w:rPr>
          <w:rFonts w:ascii="Times New Roman" w:hAnsi="Times New Roman" w:cs="Times New Roman"/>
          <w:sz w:val="24"/>
          <w:szCs w:val="24"/>
        </w:rPr>
        <w:t xml:space="preserve">в том, что, основываясь на оригинальном комплексном подходе к воспитанию, развитию и обучению дошкольников, она помогает связывать между собой занятия по английскому языку с другими традиционными </w:t>
      </w:r>
      <w:r w:rsidRPr="00A96078">
        <w:rPr>
          <w:rFonts w:ascii="Times New Roman" w:hAnsi="Times New Roman" w:cs="Times New Roman"/>
          <w:sz w:val="24"/>
          <w:szCs w:val="24"/>
        </w:rPr>
        <w:lastRenderedPageBreak/>
        <w:t>дисциплинами ДОУ, объединяя их одним сюжетом, одной темой. Это делает основные занятия более интересными, содержательными, продуктивными.</w:t>
      </w:r>
    </w:p>
    <w:p w:rsidR="005032BA" w:rsidRPr="00A96078" w:rsidRDefault="00955925" w:rsidP="0095592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b/>
          <w:i/>
          <w:sz w:val="24"/>
          <w:szCs w:val="24"/>
        </w:rPr>
        <w:t>2.3.</w:t>
      </w:r>
      <w:r w:rsidR="005032BA" w:rsidRPr="00A96078">
        <w:rPr>
          <w:rFonts w:ascii="Times New Roman" w:hAnsi="Times New Roman" w:cs="Times New Roman"/>
          <w:b/>
          <w:i/>
          <w:sz w:val="24"/>
          <w:szCs w:val="24"/>
        </w:rPr>
        <w:t>Формы, методы приемы обучения.</w:t>
      </w:r>
    </w:p>
    <w:p w:rsidR="005032BA" w:rsidRPr="00A96078" w:rsidRDefault="005032BA" w:rsidP="00802A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Образовательный процесс организован следующим образом:</w:t>
      </w:r>
    </w:p>
    <w:p w:rsidR="005032BA" w:rsidRPr="00A96078" w:rsidRDefault="005032BA" w:rsidP="00802ACB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ведется специальное обучение на занятиях 1 раз в неделю в первую по</w:t>
      </w:r>
      <w:r w:rsidR="00955925" w:rsidRPr="00A96078">
        <w:rPr>
          <w:rFonts w:ascii="Times New Roman" w:hAnsi="Times New Roman" w:cs="Times New Roman"/>
          <w:sz w:val="24"/>
          <w:szCs w:val="24"/>
        </w:rPr>
        <w:t>ловину дня с группой детей по 10</w:t>
      </w:r>
      <w:r w:rsidRPr="00A96078">
        <w:rPr>
          <w:rFonts w:ascii="Times New Roman" w:hAnsi="Times New Roman" w:cs="Times New Roman"/>
          <w:sz w:val="24"/>
          <w:szCs w:val="24"/>
        </w:rPr>
        <w:t xml:space="preserve"> человек (длительность занятия 15-25 минут);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вводятся речевые конструкции разговорной речи;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беседы по играм и игрушкам, иллюстративным книгам и словарям, настольным играм;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прослушивание английских сказок и песен;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участие в спектаклях кукольного театра;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занятия английским языком в различных видах деятельности;  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в детском саду и среди младших школьников проводятся праздники, связанные с изучаемым языком и ку</w:t>
      </w:r>
      <w:r w:rsidR="00C27EF1" w:rsidRPr="00A96078">
        <w:rPr>
          <w:rFonts w:ascii="Times New Roman" w:hAnsi="Times New Roman" w:cs="Times New Roman"/>
          <w:sz w:val="24"/>
          <w:szCs w:val="24"/>
        </w:rPr>
        <w:t>льтурой (например, утренник «Веселое Рождество</w:t>
      </w:r>
      <w:r w:rsidRPr="00A96078">
        <w:rPr>
          <w:rFonts w:ascii="Times New Roman" w:hAnsi="Times New Roman" w:cs="Times New Roman"/>
          <w:sz w:val="24"/>
          <w:szCs w:val="24"/>
        </w:rPr>
        <w:t>»);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проводятся инсценировки русских и английских сказок, например,     (русская сказка),   “</w:t>
      </w:r>
      <w:proofErr w:type="spellStart"/>
      <w:r w:rsidRPr="00A96078">
        <w:rPr>
          <w:rFonts w:ascii="Times New Roman" w:hAnsi="Times New Roman" w:cs="Times New Roman"/>
          <w:sz w:val="24"/>
          <w:szCs w:val="24"/>
          <w:lang w:val="en-US"/>
        </w:rPr>
        <w:t>TheTurnip</w:t>
      </w:r>
      <w:proofErr w:type="spellEnd"/>
      <w:r w:rsidRPr="00A96078">
        <w:rPr>
          <w:rFonts w:ascii="Times New Roman" w:hAnsi="Times New Roman" w:cs="Times New Roman"/>
          <w:sz w:val="24"/>
          <w:szCs w:val="24"/>
        </w:rPr>
        <w:t>”   (английская сказка), “</w:t>
      </w:r>
      <w:proofErr w:type="spellStart"/>
      <w:r w:rsidRPr="00A96078">
        <w:rPr>
          <w:rFonts w:ascii="Times New Roman" w:hAnsi="Times New Roman" w:cs="Times New Roman"/>
          <w:sz w:val="24"/>
          <w:szCs w:val="24"/>
          <w:lang w:val="en-US"/>
        </w:rPr>
        <w:t>TheLittlePigs</w:t>
      </w:r>
      <w:proofErr w:type="spellEnd"/>
      <w:r w:rsidRPr="00A96078">
        <w:rPr>
          <w:rFonts w:ascii="Times New Roman" w:hAnsi="Times New Roman" w:cs="Times New Roman"/>
          <w:sz w:val="24"/>
          <w:szCs w:val="24"/>
        </w:rPr>
        <w:t xml:space="preserve">”;  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при обучении фонетике широко используется разучивание и декламация стишков, пословиц, поговорок;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при обучении грамматике используются различные упражнения, направленные на развитие слуховой памяти, на развитие внимания учащихся, на развитие логического мышления.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для развития навыков устной речи используются творческие игры, когда дети по заданной ситуации сами составляют диалоги и используют знакомые игры;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для усвоения лексики используется яркая, красочная наглядность, связанная непосредственно с предметом, картинкой или действием;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при обучении письму используется цветовая сигнализация, пиктограммы, различные упражнения, которые проводятся в форме игр (деление класса на команды, игра на победителя и т.д.);</w:t>
      </w:r>
    </w:p>
    <w:p w:rsidR="005032BA" w:rsidRPr="00A96078" w:rsidRDefault="005032BA" w:rsidP="00313A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занятия проводятся также в форме конкурсов, викторин, игр, загадок.</w:t>
      </w:r>
    </w:p>
    <w:p w:rsidR="005032BA" w:rsidRPr="00A96078" w:rsidRDefault="005032BA" w:rsidP="00313ACA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</w:rPr>
        <w:t>Формы организации занятий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Игр</w:t>
      </w:r>
      <w:proofErr w:type="gramStart"/>
      <w:r w:rsidRPr="00A9607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96078">
        <w:rPr>
          <w:rFonts w:ascii="Times New Roman" w:hAnsi="Times New Roman" w:cs="Times New Roman"/>
          <w:sz w:val="24"/>
          <w:szCs w:val="24"/>
        </w:rPr>
        <w:t xml:space="preserve"> путешествие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Эвристическая беседа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Обучающее занятие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Сюжетно-ролевая игра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lastRenderedPageBreak/>
        <w:t>Познавательно-обучающая игра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Познавательная игра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Экскурсия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Дидактическая сказка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Диалоги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Инсценировка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Просмотр мультипликационных фильмов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Викторина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Конкурс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Игра-загадка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Пальчиковая игра</w:t>
      </w:r>
    </w:p>
    <w:p w:rsidR="005032BA" w:rsidRPr="00A96078" w:rsidRDefault="005032BA" w:rsidP="00313A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 xml:space="preserve"> Концерт</w:t>
      </w:r>
    </w:p>
    <w:p w:rsidR="005032BA" w:rsidRPr="00A96078" w:rsidRDefault="005032BA" w:rsidP="00313ACA">
      <w:pPr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5032BA" w:rsidRPr="00A96078" w:rsidRDefault="005032BA" w:rsidP="00313ACA">
      <w:pPr>
        <w:spacing w:after="0" w:line="360" w:lineRule="auto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</w:rPr>
        <w:t>Методы, приемы обучения</w:t>
      </w:r>
    </w:p>
    <w:p w:rsidR="005032BA" w:rsidRPr="00A96078" w:rsidRDefault="005032BA" w:rsidP="00313ACA">
      <w:pPr>
        <w:spacing w:after="0" w:line="360" w:lineRule="auto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2BA" w:rsidRPr="00A96078" w:rsidRDefault="005032BA" w:rsidP="00313A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Словесный</w:t>
      </w:r>
    </w:p>
    <w:p w:rsidR="005032BA" w:rsidRPr="00A96078" w:rsidRDefault="005032BA" w:rsidP="00313A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Наглядный</w:t>
      </w:r>
    </w:p>
    <w:p w:rsidR="005032BA" w:rsidRPr="00A96078" w:rsidRDefault="005032BA" w:rsidP="00313A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Репродуктивный</w:t>
      </w:r>
    </w:p>
    <w:p w:rsidR="005032BA" w:rsidRPr="00A96078" w:rsidRDefault="005032BA" w:rsidP="00313A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Игровой</w:t>
      </w:r>
    </w:p>
    <w:p w:rsidR="005032BA" w:rsidRPr="00A96078" w:rsidRDefault="005032BA" w:rsidP="00313A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Драматизация</w:t>
      </w:r>
    </w:p>
    <w:p w:rsidR="005032BA" w:rsidRPr="00A96078" w:rsidRDefault="005032BA" w:rsidP="00313A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078">
        <w:rPr>
          <w:rFonts w:ascii="Times New Roman" w:hAnsi="Times New Roman" w:cs="Times New Roman"/>
          <w:sz w:val="24"/>
          <w:szCs w:val="24"/>
        </w:rPr>
        <w:t>Использование комплекса физических упражнений</w:t>
      </w:r>
    </w:p>
    <w:p w:rsidR="00825355" w:rsidRPr="00A96078" w:rsidRDefault="00825355" w:rsidP="00825355">
      <w:pPr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587CCA" w:rsidRDefault="00587CCA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3B0" w:rsidRDefault="004933B0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3B0" w:rsidRDefault="004933B0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102" w:rsidRDefault="00353102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102" w:rsidRDefault="00353102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102" w:rsidRDefault="00353102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102" w:rsidRDefault="00353102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102" w:rsidRDefault="00353102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102" w:rsidRDefault="00353102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102" w:rsidRDefault="00353102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3B0" w:rsidRPr="00A96078" w:rsidRDefault="004933B0" w:rsidP="007564F7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355" w:rsidRPr="00A96078" w:rsidRDefault="00426638" w:rsidP="004933B0">
      <w:pPr>
        <w:spacing w:after="0" w:line="360" w:lineRule="auto"/>
        <w:ind w:left="1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078">
        <w:rPr>
          <w:rFonts w:ascii="Times New Roman" w:hAnsi="Times New Roman" w:cs="Times New Roman"/>
          <w:b/>
          <w:sz w:val="24"/>
          <w:szCs w:val="24"/>
        </w:rPr>
        <w:t>2.4. Перспективный план</w:t>
      </w:r>
    </w:p>
    <w:p w:rsidR="00825355" w:rsidRPr="00A96078" w:rsidRDefault="00825355" w:rsidP="00426638">
      <w:pPr>
        <w:rPr>
          <w:rFonts w:ascii="Times New Roman" w:eastAsia="Calibri" w:hAnsi="Times New Roman" w:cs="Times New Roman"/>
          <w:sz w:val="24"/>
          <w:szCs w:val="24"/>
        </w:rPr>
      </w:pPr>
    </w:p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607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СЕНТЯБРЬ</w:t>
      </w:r>
    </w:p>
    <w:tbl>
      <w:tblPr>
        <w:tblW w:w="0" w:type="auto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3412"/>
        <w:gridCol w:w="5068"/>
      </w:tblGrid>
      <w:tr w:rsidR="00825355" w:rsidRPr="00A96078" w:rsidTr="0094201F">
        <w:trPr>
          <w:trHeight w:val="570"/>
        </w:trPr>
        <w:tc>
          <w:tcPr>
            <w:tcW w:w="1333" w:type="dxa"/>
          </w:tcPr>
          <w:p w:rsidR="00825355" w:rsidRPr="00A96078" w:rsidRDefault="00587CCA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587CCA" w:rsidRPr="00A96078" w:rsidRDefault="00587CCA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2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25355" w:rsidRPr="00A96078" w:rsidTr="0094201F">
        <w:trPr>
          <w:trHeight w:val="1401"/>
        </w:trPr>
        <w:tc>
          <w:tcPr>
            <w:tcW w:w="1333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2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Великобританией.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культурой  Великобритании, ее жителями. Способствовать формированию социокультурной компетенции.</w:t>
            </w:r>
          </w:p>
        </w:tc>
      </w:tr>
      <w:tr w:rsidR="00825355" w:rsidRPr="00A96078" w:rsidTr="0094201F">
        <w:trPr>
          <w:trHeight w:val="1271"/>
        </w:trPr>
        <w:tc>
          <w:tcPr>
            <w:tcW w:w="1333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12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Приветствие.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со словами </w:t>
            </w:r>
            <w:r w:rsidRPr="00A960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Hello</w:t>
            </w: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960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good</w:t>
            </w: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960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bye</w:t>
            </w: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. Способствовать активизации речевых образцов. Разучивание песенки « Привет»</w:t>
            </w:r>
          </w:p>
        </w:tc>
      </w:tr>
      <w:tr w:rsidR="00587CCA" w:rsidRPr="00A96078" w:rsidTr="0094201F">
        <w:trPr>
          <w:trHeight w:val="1271"/>
        </w:trPr>
        <w:tc>
          <w:tcPr>
            <w:tcW w:w="1333" w:type="dxa"/>
          </w:tcPr>
          <w:p w:rsidR="00587CCA" w:rsidRPr="00A96078" w:rsidRDefault="00587CCA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12" w:type="dxa"/>
          </w:tcPr>
          <w:p w:rsidR="00587CCA" w:rsidRPr="00A96078" w:rsidRDefault="00587CCA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Откуда ты?</w:t>
            </w:r>
          </w:p>
        </w:tc>
        <w:tc>
          <w:tcPr>
            <w:tcW w:w="5068" w:type="dxa"/>
          </w:tcPr>
          <w:p w:rsidR="00587CCA" w:rsidRPr="00A96078" w:rsidRDefault="00587CCA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 конструкцией </w:t>
            </w:r>
            <w:proofErr w:type="spellStart"/>
            <w:r w:rsidRPr="00A960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IamfromRussia</w:t>
            </w:r>
            <w:proofErr w:type="spellEnd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. Способствовать активизации речевой конструкции при высказывании.</w:t>
            </w:r>
          </w:p>
        </w:tc>
      </w:tr>
      <w:tr w:rsidR="00587CCA" w:rsidRPr="00A96078" w:rsidTr="0094201F">
        <w:trPr>
          <w:trHeight w:val="1271"/>
        </w:trPr>
        <w:tc>
          <w:tcPr>
            <w:tcW w:w="1333" w:type="dxa"/>
          </w:tcPr>
          <w:p w:rsidR="00587CCA" w:rsidRPr="00A96078" w:rsidRDefault="00587CCA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12" w:type="dxa"/>
          </w:tcPr>
          <w:p w:rsidR="00587CCA" w:rsidRPr="00A96078" w:rsidRDefault="00587CCA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Веселый счет (1-5)</w:t>
            </w:r>
          </w:p>
        </w:tc>
        <w:tc>
          <w:tcPr>
            <w:tcW w:w="5068" w:type="dxa"/>
          </w:tcPr>
          <w:p w:rsidR="00587CCA" w:rsidRPr="00A96078" w:rsidRDefault="00587CCA" w:rsidP="00587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со счетом(1-5)</w:t>
            </w:r>
          </w:p>
          <w:p w:rsidR="00587CCA" w:rsidRPr="00A96078" w:rsidRDefault="00587CCA" w:rsidP="00587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</w:t>
            </w:r>
            <w:proofErr w:type="gramStart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песни про счет</w:t>
            </w:r>
            <w:proofErr w:type="gramEnd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6078">
        <w:rPr>
          <w:rFonts w:ascii="Times New Roman" w:eastAsia="Calibri" w:hAnsi="Times New Roman" w:cs="Times New Roman"/>
          <w:b/>
          <w:sz w:val="24"/>
          <w:szCs w:val="24"/>
        </w:rPr>
        <w:t>Октябрь</w:t>
      </w:r>
    </w:p>
    <w:tbl>
      <w:tblPr>
        <w:tblW w:w="0" w:type="auto"/>
        <w:jc w:val="center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3354"/>
        <w:gridCol w:w="5337"/>
      </w:tblGrid>
      <w:tr w:rsidR="00825355" w:rsidRPr="00A96078" w:rsidTr="0094201F">
        <w:trPr>
          <w:trHeight w:val="771"/>
          <w:jc w:val="center"/>
        </w:trPr>
        <w:tc>
          <w:tcPr>
            <w:tcW w:w="1277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n/n</w:t>
            </w:r>
          </w:p>
        </w:tc>
        <w:tc>
          <w:tcPr>
            <w:tcW w:w="3354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37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25355" w:rsidRPr="00A96078" w:rsidTr="0094201F">
        <w:trPr>
          <w:trHeight w:val="879"/>
          <w:jc w:val="center"/>
        </w:trPr>
        <w:tc>
          <w:tcPr>
            <w:tcW w:w="1277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54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5337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 членами семьи. Разучивание </w:t>
            </w:r>
            <w:proofErr w:type="gramStart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про семью</w:t>
            </w:r>
            <w:proofErr w:type="gramEnd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25355" w:rsidRPr="00A96078" w:rsidTr="0094201F">
        <w:trPr>
          <w:trHeight w:val="1048"/>
          <w:jc w:val="center"/>
        </w:trPr>
        <w:tc>
          <w:tcPr>
            <w:tcW w:w="1277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54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5337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песенки про семью. Познакомить с конструкцией </w:t>
            </w:r>
            <w:proofErr w:type="spellStart"/>
            <w:r w:rsidRPr="00A960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Ihave</w:t>
            </w:r>
            <w:proofErr w:type="spellEnd"/>
          </w:p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активизации речевой конструкции при высказывании</w:t>
            </w:r>
          </w:p>
        </w:tc>
      </w:tr>
      <w:tr w:rsidR="00825355" w:rsidRPr="00A96078" w:rsidTr="0094201F">
        <w:trPr>
          <w:trHeight w:val="847"/>
          <w:jc w:val="center"/>
        </w:trPr>
        <w:tc>
          <w:tcPr>
            <w:tcW w:w="1277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54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Цвета</w:t>
            </w:r>
          </w:p>
        </w:tc>
        <w:tc>
          <w:tcPr>
            <w:tcW w:w="5337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основными цветами.</w:t>
            </w:r>
          </w:p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песенки « Радуга».</w:t>
            </w:r>
          </w:p>
        </w:tc>
      </w:tr>
      <w:tr w:rsidR="00825355" w:rsidRPr="00A96078" w:rsidTr="0094201F">
        <w:trPr>
          <w:trHeight w:val="1142"/>
          <w:jc w:val="center"/>
        </w:trPr>
        <w:tc>
          <w:tcPr>
            <w:tcW w:w="1277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54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Радуга.</w:t>
            </w:r>
          </w:p>
        </w:tc>
        <w:tc>
          <w:tcPr>
            <w:tcW w:w="533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формированию произносительных навыков по теме « Цвета».</w:t>
            </w:r>
          </w:p>
        </w:tc>
      </w:tr>
    </w:tbl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33B0" w:rsidRDefault="004933B0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33B0" w:rsidRDefault="004933B0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6078">
        <w:rPr>
          <w:rFonts w:ascii="Times New Roman" w:eastAsia="Calibri" w:hAnsi="Times New Roman" w:cs="Times New Roman"/>
          <w:b/>
          <w:sz w:val="24"/>
          <w:szCs w:val="24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7"/>
        <w:gridCol w:w="2964"/>
        <w:gridCol w:w="5068"/>
      </w:tblGrid>
      <w:tr w:rsidR="00825355" w:rsidRPr="00A96078" w:rsidTr="0094201F">
        <w:trPr>
          <w:trHeight w:val="521"/>
        </w:trPr>
        <w:tc>
          <w:tcPr>
            <w:tcW w:w="1397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n/n</w:t>
            </w:r>
          </w:p>
        </w:tc>
        <w:tc>
          <w:tcPr>
            <w:tcW w:w="2964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25355" w:rsidRPr="00A96078" w:rsidTr="0094201F">
        <w:trPr>
          <w:trHeight w:val="972"/>
        </w:trPr>
        <w:tc>
          <w:tcPr>
            <w:tcW w:w="139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домашними животными. Разучивание дидактической игры « Что пропало».</w:t>
            </w:r>
          </w:p>
        </w:tc>
      </w:tr>
      <w:tr w:rsidR="00825355" w:rsidRPr="00A96078" w:rsidTr="0094201F">
        <w:trPr>
          <w:trHeight w:val="991"/>
        </w:trPr>
        <w:tc>
          <w:tcPr>
            <w:tcW w:w="139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На ферме.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животными, живущими на ферме. Разучивание </w:t>
            </w:r>
            <w:proofErr w:type="gramStart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 про собачку</w:t>
            </w:r>
            <w:proofErr w:type="gramEnd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25355" w:rsidRPr="00A96078" w:rsidTr="0094201F">
        <w:trPr>
          <w:trHeight w:val="1002"/>
        </w:trPr>
        <w:tc>
          <w:tcPr>
            <w:tcW w:w="139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Питомцы.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активизации лексического материала по теме «Животные» в монологическом высказывании.</w:t>
            </w:r>
          </w:p>
        </w:tc>
      </w:tr>
      <w:tr w:rsidR="00825355" w:rsidRPr="00A96078" w:rsidTr="0094201F">
        <w:trPr>
          <w:trHeight w:val="1309"/>
        </w:trPr>
        <w:tc>
          <w:tcPr>
            <w:tcW w:w="139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6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Театр « три поросенка»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формированию коммуникативной компетенции посредством театрализованной деятельности.</w:t>
            </w:r>
          </w:p>
        </w:tc>
      </w:tr>
    </w:tbl>
    <w:p w:rsidR="00825355" w:rsidRPr="00A96078" w:rsidRDefault="00825355" w:rsidP="0082535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25355" w:rsidRPr="00A96078" w:rsidRDefault="00825355" w:rsidP="00825355">
      <w:pPr>
        <w:rPr>
          <w:rFonts w:ascii="Times New Roman" w:hAnsi="Times New Roman" w:cs="Times New Roman"/>
          <w:b/>
          <w:sz w:val="24"/>
          <w:szCs w:val="24"/>
        </w:rPr>
      </w:pPr>
    </w:p>
    <w:p w:rsidR="0094201F" w:rsidRPr="00A96078" w:rsidRDefault="0094201F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01F" w:rsidRPr="00A96078" w:rsidRDefault="0094201F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6078">
        <w:rPr>
          <w:rFonts w:ascii="Times New Roman" w:eastAsia="Calibri" w:hAnsi="Times New Roman" w:cs="Times New Roman"/>
          <w:b/>
          <w:sz w:val="24"/>
          <w:szCs w:val="24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2887"/>
        <w:gridCol w:w="5068"/>
      </w:tblGrid>
      <w:tr w:rsidR="00825355" w:rsidRPr="00A96078" w:rsidTr="0094201F">
        <w:trPr>
          <w:trHeight w:val="635"/>
        </w:trPr>
        <w:tc>
          <w:tcPr>
            <w:tcW w:w="147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n/n</w:t>
            </w:r>
          </w:p>
        </w:tc>
        <w:tc>
          <w:tcPr>
            <w:tcW w:w="288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25355" w:rsidRPr="00A96078" w:rsidTr="0094201F">
        <w:trPr>
          <w:trHeight w:val="935"/>
        </w:trPr>
        <w:tc>
          <w:tcPr>
            <w:tcW w:w="147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дикими животными. Разучивание считалочки про животных.</w:t>
            </w:r>
          </w:p>
        </w:tc>
      </w:tr>
      <w:tr w:rsidR="00825355" w:rsidRPr="00A96078" w:rsidTr="0094201F">
        <w:trPr>
          <w:trHeight w:val="1103"/>
        </w:trPr>
        <w:tc>
          <w:tcPr>
            <w:tcW w:w="147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формированию произносительных навыков по теме « Дикие животные».</w:t>
            </w:r>
          </w:p>
        </w:tc>
      </w:tr>
      <w:tr w:rsidR="00825355" w:rsidRPr="00A96078" w:rsidTr="0094201F">
        <w:trPr>
          <w:trHeight w:val="916"/>
        </w:trPr>
        <w:tc>
          <w:tcPr>
            <w:tcW w:w="147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8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В  зоопарке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активизации лексического материала по теме «Животные» в монологическом высказывании.</w:t>
            </w:r>
          </w:p>
        </w:tc>
      </w:tr>
      <w:tr w:rsidR="00825355" w:rsidRPr="00A96078" w:rsidTr="0094201F">
        <w:trPr>
          <w:trHeight w:val="1085"/>
        </w:trPr>
        <w:tc>
          <w:tcPr>
            <w:tcW w:w="147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Песенка « Кто ты?»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песенки по теме «Дикие животные»</w:t>
            </w:r>
          </w:p>
        </w:tc>
      </w:tr>
    </w:tbl>
    <w:p w:rsidR="00587CCA" w:rsidRPr="00A96078" w:rsidRDefault="00587CCA" w:rsidP="0042663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53102" w:rsidRDefault="00353102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6078">
        <w:rPr>
          <w:rFonts w:ascii="Times New Roman" w:eastAsia="Calibri" w:hAnsi="Times New Roman" w:cs="Times New Roman"/>
          <w:b/>
          <w:sz w:val="24"/>
          <w:szCs w:val="24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2903"/>
        <w:gridCol w:w="5068"/>
      </w:tblGrid>
      <w:tr w:rsidR="00825355" w:rsidRPr="00A96078" w:rsidTr="0094201F">
        <w:trPr>
          <w:trHeight w:val="579"/>
        </w:trPr>
        <w:tc>
          <w:tcPr>
            <w:tcW w:w="145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n/n</w:t>
            </w:r>
          </w:p>
        </w:tc>
        <w:tc>
          <w:tcPr>
            <w:tcW w:w="2903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825355" w:rsidRPr="00A96078" w:rsidTr="0094201F">
        <w:trPr>
          <w:trHeight w:val="972"/>
        </w:trPr>
        <w:tc>
          <w:tcPr>
            <w:tcW w:w="145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903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Учимся считать (5-10) </w:t>
            </w:r>
          </w:p>
        </w:tc>
        <w:tc>
          <w:tcPr>
            <w:tcW w:w="5068" w:type="dxa"/>
          </w:tcPr>
          <w:p w:rsidR="00587CCA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со счетом(5-10)</w:t>
            </w:r>
          </w:p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Разучивание </w:t>
            </w:r>
            <w:proofErr w:type="gramStart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песни про счет</w:t>
            </w:r>
            <w:proofErr w:type="gramEnd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25355" w:rsidRPr="00A96078" w:rsidTr="0094201F">
        <w:trPr>
          <w:trHeight w:val="1125"/>
        </w:trPr>
        <w:tc>
          <w:tcPr>
            <w:tcW w:w="145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3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Сколько тебе лет?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Диалогическая речь  с лексическим наполнением прошлого урока и новыми структурами.</w:t>
            </w:r>
          </w:p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5355" w:rsidRPr="00A96078" w:rsidTr="0094201F">
        <w:trPr>
          <w:trHeight w:val="988"/>
        </w:trPr>
        <w:tc>
          <w:tcPr>
            <w:tcW w:w="145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03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Веселая арифметика 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произносительных навыков по теме счет.</w:t>
            </w:r>
          </w:p>
        </w:tc>
      </w:tr>
      <w:tr w:rsidR="00825355" w:rsidRPr="00A96078" w:rsidTr="0094201F">
        <w:trPr>
          <w:trHeight w:val="1409"/>
        </w:trPr>
        <w:tc>
          <w:tcPr>
            <w:tcW w:w="145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3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Рождество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 традициями и обычаями празднования рождества в Англии.</w:t>
            </w:r>
          </w:p>
        </w:tc>
      </w:tr>
    </w:tbl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6078">
        <w:rPr>
          <w:rFonts w:ascii="Times New Roman" w:eastAsia="Calibri" w:hAnsi="Times New Roman" w:cs="Times New Roman"/>
          <w:b/>
          <w:sz w:val="24"/>
          <w:szCs w:val="24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2885"/>
        <w:gridCol w:w="5068"/>
      </w:tblGrid>
      <w:tr w:rsidR="00825355" w:rsidRPr="00A96078" w:rsidTr="0094201F">
        <w:trPr>
          <w:trHeight w:val="639"/>
        </w:trPr>
        <w:tc>
          <w:tcPr>
            <w:tcW w:w="1476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n/n</w:t>
            </w:r>
          </w:p>
        </w:tc>
        <w:tc>
          <w:tcPr>
            <w:tcW w:w="2885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Тема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Цель</w:t>
            </w:r>
          </w:p>
        </w:tc>
      </w:tr>
      <w:tr w:rsidR="00825355" w:rsidRPr="00A96078" w:rsidTr="0094201F">
        <w:trPr>
          <w:trHeight w:val="916"/>
        </w:trPr>
        <w:tc>
          <w:tcPr>
            <w:tcW w:w="1476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85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названиями игрушек на английском языке</w:t>
            </w:r>
          </w:p>
        </w:tc>
      </w:tr>
      <w:tr w:rsidR="00825355" w:rsidRPr="00A96078" w:rsidTr="0094201F">
        <w:trPr>
          <w:trHeight w:val="804"/>
        </w:trPr>
        <w:tc>
          <w:tcPr>
            <w:tcW w:w="1476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85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названиями игрушек на английском языке</w:t>
            </w:r>
          </w:p>
        </w:tc>
      </w:tr>
      <w:tr w:rsidR="00825355" w:rsidRPr="00A96078" w:rsidTr="0094201F">
        <w:trPr>
          <w:trHeight w:val="957"/>
        </w:trPr>
        <w:tc>
          <w:tcPr>
            <w:tcW w:w="1476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85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В магазине игрушек.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формированию произносительных навыков по теме Игрушки</w:t>
            </w:r>
          </w:p>
        </w:tc>
      </w:tr>
      <w:tr w:rsidR="00825355" w:rsidRPr="00A96078" w:rsidTr="0094201F">
        <w:trPr>
          <w:trHeight w:val="1029"/>
        </w:trPr>
        <w:tc>
          <w:tcPr>
            <w:tcW w:w="1476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85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У тебя есть игрушки?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формированию произносительных навыков по теме Игрушки.</w:t>
            </w:r>
          </w:p>
        </w:tc>
      </w:tr>
    </w:tbl>
    <w:p w:rsidR="00587CCA" w:rsidRPr="00A96078" w:rsidRDefault="00587CCA" w:rsidP="0042663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6078">
        <w:rPr>
          <w:rFonts w:ascii="Times New Roman" w:eastAsia="Calibri" w:hAnsi="Times New Roman" w:cs="Times New Roman"/>
          <w:b/>
          <w:sz w:val="24"/>
          <w:szCs w:val="24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2899"/>
        <w:gridCol w:w="5068"/>
      </w:tblGrid>
      <w:tr w:rsidR="00825355" w:rsidRPr="00A96078" w:rsidTr="0094201F">
        <w:trPr>
          <w:trHeight w:val="581"/>
        </w:trPr>
        <w:tc>
          <w:tcPr>
            <w:tcW w:w="1462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n/n</w:t>
            </w:r>
          </w:p>
        </w:tc>
        <w:tc>
          <w:tcPr>
            <w:tcW w:w="2899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Тема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Цель</w:t>
            </w:r>
          </w:p>
        </w:tc>
      </w:tr>
      <w:tr w:rsidR="00825355" w:rsidRPr="00A96078" w:rsidTr="0094201F">
        <w:trPr>
          <w:trHeight w:val="786"/>
        </w:trPr>
        <w:tc>
          <w:tcPr>
            <w:tcW w:w="1462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9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Фрукты.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названиями фруктов на английском языке. Дидактическая игра « что пропало?»</w:t>
            </w:r>
          </w:p>
        </w:tc>
      </w:tr>
      <w:tr w:rsidR="00825355" w:rsidRPr="00A96078" w:rsidTr="0094201F">
        <w:trPr>
          <w:trHeight w:val="916"/>
        </w:trPr>
        <w:tc>
          <w:tcPr>
            <w:tcW w:w="1462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9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В саду.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Активизация нового лексиче</w:t>
            </w:r>
            <w:r w:rsidR="003A0CF3">
              <w:rPr>
                <w:rFonts w:ascii="Times New Roman" w:eastAsia="Calibri" w:hAnsi="Times New Roman" w:cs="Times New Roman"/>
                <w:sz w:val="24"/>
                <w:szCs w:val="24"/>
              </w:rPr>
              <w:t>ского материала в речи детей.</w:t>
            </w:r>
          </w:p>
        </w:tc>
      </w:tr>
      <w:tr w:rsidR="00825355" w:rsidRPr="00A96078" w:rsidTr="0094201F">
        <w:trPr>
          <w:trHeight w:val="1020"/>
        </w:trPr>
        <w:tc>
          <w:tcPr>
            <w:tcW w:w="1462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9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для мамы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стихотворения для мамы к празднику.</w:t>
            </w:r>
          </w:p>
        </w:tc>
      </w:tr>
      <w:tr w:rsidR="00825355" w:rsidRPr="00A96078" w:rsidTr="0094201F">
        <w:trPr>
          <w:trHeight w:val="1234"/>
        </w:trPr>
        <w:tc>
          <w:tcPr>
            <w:tcW w:w="1462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99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Песенка про яблочки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Разучивание песни. </w:t>
            </w:r>
          </w:p>
        </w:tc>
      </w:tr>
    </w:tbl>
    <w:p w:rsidR="00825355" w:rsidRPr="00A96078" w:rsidRDefault="00825355" w:rsidP="00825355">
      <w:pPr>
        <w:rPr>
          <w:rFonts w:ascii="Times New Roman" w:eastAsia="Calibri" w:hAnsi="Times New Roman" w:cs="Times New Roman"/>
          <w:sz w:val="24"/>
          <w:szCs w:val="24"/>
        </w:rPr>
      </w:pPr>
    </w:p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6078">
        <w:rPr>
          <w:rFonts w:ascii="Times New Roman" w:eastAsia="Calibri" w:hAnsi="Times New Roman" w:cs="Times New Roman"/>
          <w:b/>
          <w:sz w:val="24"/>
          <w:szCs w:val="24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4"/>
        <w:gridCol w:w="2907"/>
        <w:gridCol w:w="5068"/>
      </w:tblGrid>
      <w:tr w:rsidR="00825355" w:rsidRPr="00A96078" w:rsidTr="0094201F">
        <w:trPr>
          <w:trHeight w:val="537"/>
        </w:trPr>
        <w:tc>
          <w:tcPr>
            <w:tcW w:w="145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n/n</w:t>
            </w:r>
          </w:p>
        </w:tc>
        <w:tc>
          <w:tcPr>
            <w:tcW w:w="290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Тема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Цель</w:t>
            </w:r>
          </w:p>
        </w:tc>
      </w:tr>
      <w:tr w:rsidR="00825355" w:rsidRPr="00A96078" w:rsidTr="0094201F">
        <w:trPr>
          <w:trHeight w:val="1028"/>
        </w:trPr>
        <w:tc>
          <w:tcPr>
            <w:tcW w:w="145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названием овощей в саду. Способствовать формированию речевых навыков по теме.</w:t>
            </w:r>
          </w:p>
        </w:tc>
      </w:tr>
      <w:tr w:rsidR="00825355" w:rsidRPr="00A96078" w:rsidTr="0094201F">
        <w:trPr>
          <w:trHeight w:val="1068"/>
        </w:trPr>
        <w:tc>
          <w:tcPr>
            <w:tcW w:w="145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В огороде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названием овощей в саду. Способствовать формированию речевых навыков по теме.</w:t>
            </w:r>
          </w:p>
        </w:tc>
      </w:tr>
      <w:tr w:rsidR="00825355" w:rsidRPr="00A96078" w:rsidTr="0094201F">
        <w:trPr>
          <w:trHeight w:val="1028"/>
        </w:trPr>
        <w:tc>
          <w:tcPr>
            <w:tcW w:w="145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0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9607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proofErr w:type="gramStart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Съедобное-несъедобное</w:t>
            </w:r>
            <w:proofErr w:type="gramEnd"/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дидактической игры.</w:t>
            </w:r>
          </w:p>
        </w:tc>
      </w:tr>
      <w:tr w:rsidR="00825355" w:rsidRPr="00A96078" w:rsidTr="0094201F">
        <w:trPr>
          <w:trHeight w:val="1122"/>
        </w:trPr>
        <w:tc>
          <w:tcPr>
            <w:tcW w:w="1454" w:type="dxa"/>
            <w:tcBorders>
              <w:bottom w:val="single" w:sz="4" w:space="0" w:color="auto"/>
            </w:tcBorders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:rsidR="00825355" w:rsidRPr="00A96078" w:rsidRDefault="00802ACB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про урожай</w:t>
            </w:r>
            <w:proofErr w:type="gramEnd"/>
            <w:r w:rsidR="00825355"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68" w:type="dxa"/>
            <w:tcBorders>
              <w:bottom w:val="single" w:sz="4" w:space="0" w:color="auto"/>
            </w:tcBorders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формированию речевых навыков по теме.</w:t>
            </w:r>
          </w:p>
        </w:tc>
      </w:tr>
    </w:tbl>
    <w:p w:rsidR="00587CCA" w:rsidRPr="00A96078" w:rsidRDefault="00587CCA" w:rsidP="00825355">
      <w:pPr>
        <w:rPr>
          <w:rFonts w:ascii="Times New Roman" w:eastAsia="Calibri" w:hAnsi="Times New Roman" w:cs="Times New Roman"/>
          <w:sz w:val="24"/>
          <w:szCs w:val="24"/>
        </w:rPr>
      </w:pPr>
    </w:p>
    <w:p w:rsidR="0094201F" w:rsidRPr="00A96078" w:rsidRDefault="0094201F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201F" w:rsidRPr="00A96078" w:rsidRDefault="0094201F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5355" w:rsidRPr="00A96078" w:rsidRDefault="00825355" w:rsidP="008253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6078">
        <w:rPr>
          <w:rFonts w:ascii="Times New Roman" w:eastAsia="Calibri" w:hAnsi="Times New Roman" w:cs="Times New Roman"/>
          <w:b/>
          <w:sz w:val="24"/>
          <w:szCs w:val="24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2947"/>
        <w:gridCol w:w="5068"/>
      </w:tblGrid>
      <w:tr w:rsidR="00825355" w:rsidRPr="00A96078" w:rsidTr="0094201F">
        <w:trPr>
          <w:trHeight w:val="537"/>
        </w:trPr>
        <w:tc>
          <w:tcPr>
            <w:tcW w:w="141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294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Тема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Цель</w:t>
            </w:r>
          </w:p>
        </w:tc>
      </w:tr>
      <w:tr w:rsidR="00825355" w:rsidRPr="00A96078" w:rsidTr="0094201F">
        <w:trPr>
          <w:trHeight w:val="1028"/>
        </w:trPr>
        <w:tc>
          <w:tcPr>
            <w:tcW w:w="141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4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внешность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частями тела. Способствовать формированию речевых навыков по теме овощи.</w:t>
            </w:r>
          </w:p>
        </w:tc>
      </w:tr>
      <w:tr w:rsidR="00825355" w:rsidRPr="00A96078" w:rsidTr="0094201F">
        <w:trPr>
          <w:trHeight w:val="1068"/>
        </w:trPr>
        <w:tc>
          <w:tcPr>
            <w:tcW w:w="141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4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внешность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частями тела. Способствовать формированию речевых навыков по теме овощи.</w:t>
            </w:r>
          </w:p>
        </w:tc>
      </w:tr>
      <w:tr w:rsidR="00825355" w:rsidRPr="00A96078" w:rsidTr="0094201F">
        <w:trPr>
          <w:trHeight w:val="1028"/>
        </w:trPr>
        <w:tc>
          <w:tcPr>
            <w:tcW w:w="1414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47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5068" w:type="dxa"/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и контроль полученных знаний.</w:t>
            </w:r>
          </w:p>
        </w:tc>
      </w:tr>
      <w:tr w:rsidR="00825355" w:rsidRPr="00A96078" w:rsidTr="0094201F">
        <w:trPr>
          <w:trHeight w:val="1122"/>
        </w:trPr>
        <w:tc>
          <w:tcPr>
            <w:tcW w:w="1414" w:type="dxa"/>
            <w:tcBorders>
              <w:bottom w:val="single" w:sz="4" w:space="0" w:color="auto"/>
            </w:tcBorders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825355" w:rsidRPr="00A96078" w:rsidRDefault="00DA461B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 Путешествие в В</w:t>
            </w:r>
            <w:r w:rsidR="00825355"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еликобританию»</w:t>
            </w:r>
          </w:p>
        </w:tc>
        <w:tc>
          <w:tcPr>
            <w:tcW w:w="5068" w:type="dxa"/>
            <w:tcBorders>
              <w:bottom w:val="single" w:sz="4" w:space="0" w:color="auto"/>
            </w:tcBorders>
          </w:tcPr>
          <w:p w:rsidR="00825355" w:rsidRPr="00A96078" w:rsidRDefault="00825355" w:rsidP="000854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07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социокультурной компетенции.</w:t>
            </w:r>
          </w:p>
        </w:tc>
      </w:tr>
    </w:tbl>
    <w:p w:rsidR="0094201F" w:rsidRPr="00A96078" w:rsidRDefault="0094201F" w:rsidP="007564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4201F" w:rsidRPr="00A96078" w:rsidRDefault="0094201F" w:rsidP="007564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2ACB" w:rsidRPr="00F53C9D" w:rsidRDefault="00426638" w:rsidP="004266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C9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53C9D">
        <w:rPr>
          <w:rFonts w:ascii="Times New Roman" w:hAnsi="Times New Roman" w:cs="Times New Roman"/>
          <w:b/>
          <w:sz w:val="24"/>
          <w:szCs w:val="24"/>
        </w:rPr>
        <w:t>. Организационный раздел</w:t>
      </w:r>
    </w:p>
    <w:p w:rsidR="007564F7" w:rsidRPr="00F53C9D" w:rsidRDefault="00426638" w:rsidP="004266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C9D">
        <w:rPr>
          <w:rFonts w:ascii="Times New Roman" w:hAnsi="Times New Roman" w:cs="Times New Roman"/>
          <w:b/>
          <w:sz w:val="24"/>
          <w:szCs w:val="24"/>
        </w:rPr>
        <w:t>3.1.</w:t>
      </w:r>
      <w:r w:rsidR="007564F7" w:rsidRPr="00F53C9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825355" w:rsidRPr="00F53C9D" w:rsidRDefault="00825355" w:rsidP="004266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355" w:rsidRPr="00F53C9D" w:rsidRDefault="00A22DB0" w:rsidP="00A22DB0">
      <w:pPr>
        <w:pStyle w:val="a5"/>
        <w:numPr>
          <w:ilvl w:val="1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3C9D">
        <w:rPr>
          <w:rFonts w:ascii="Times New Roman" w:hAnsi="Times New Roman" w:cs="Times New Roman"/>
          <w:sz w:val="24"/>
          <w:szCs w:val="24"/>
        </w:rPr>
        <w:t>Игровые уроки и внеклассные мероприятия на английском языке</w:t>
      </w:r>
      <w:proofErr w:type="gramStart"/>
      <w:r w:rsidRPr="00F53C9D">
        <w:rPr>
          <w:rFonts w:ascii="Times New Roman" w:hAnsi="Times New Roman" w:cs="Times New Roman"/>
          <w:sz w:val="24"/>
          <w:szCs w:val="24"/>
        </w:rPr>
        <w:t>:-</w:t>
      </w:r>
      <w:proofErr w:type="gramEnd"/>
      <w:r w:rsidRPr="00F53C9D">
        <w:rPr>
          <w:rFonts w:ascii="Times New Roman" w:hAnsi="Times New Roman" w:cs="Times New Roman"/>
          <w:sz w:val="24"/>
          <w:szCs w:val="24"/>
        </w:rPr>
        <w:t>М.:ВАКО,2009.-114с.</w:t>
      </w:r>
    </w:p>
    <w:p w:rsidR="00A66700" w:rsidRPr="00F53C9D" w:rsidRDefault="00A66700" w:rsidP="00A22DB0">
      <w:pPr>
        <w:pStyle w:val="a5"/>
        <w:numPr>
          <w:ilvl w:val="1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53C9D">
        <w:rPr>
          <w:rFonts w:ascii="Times New Roman" w:hAnsi="Times New Roman" w:cs="Times New Roman"/>
          <w:sz w:val="24"/>
          <w:szCs w:val="24"/>
        </w:rPr>
        <w:t>Английский язык для малышей 2-5 лет. Мои первые 500 слов и выражений. ООО «Книжный клуб»</w:t>
      </w:r>
      <w:proofErr w:type="gramStart"/>
      <w:r w:rsidRPr="00F53C9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53C9D">
        <w:rPr>
          <w:rFonts w:ascii="Times New Roman" w:hAnsi="Times New Roman" w:cs="Times New Roman"/>
          <w:sz w:val="24"/>
          <w:szCs w:val="24"/>
        </w:rPr>
        <w:t>Белгород.-2014.</w:t>
      </w:r>
    </w:p>
    <w:p w:rsidR="00825355" w:rsidRPr="00A96078" w:rsidRDefault="00825355" w:rsidP="004266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0CB" w:rsidRPr="00A96078" w:rsidRDefault="008D70CB" w:rsidP="004266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70CB" w:rsidRPr="00A96078" w:rsidRDefault="008D70CB" w:rsidP="0042663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03C3" w:rsidRDefault="009F03C3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454" w:rsidRDefault="001B7454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Start w:id="0" w:name="_GoBack"/>
    <w:p w:rsidR="001B7454" w:rsidRPr="00A96078" w:rsidRDefault="000F114E" w:rsidP="004266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454">
        <w:rPr>
          <w:rFonts w:ascii="Times New Roman" w:hAnsi="Times New Roman" w:cs="Times New Roman"/>
          <w:sz w:val="24"/>
          <w:szCs w:val="24"/>
        </w:rPr>
        <w:object w:dxaOrig="8940" w:dyaOrig="12631">
          <v:shape id="_x0000_i1026" type="#_x0000_t75" style="width:496.5pt;height:698.25pt" o:ole="">
            <v:imagedata r:id="rId11" o:title=""/>
          </v:shape>
          <o:OLEObject Type="Embed" ProgID="AcroExch.Document.DC" ShapeID="_x0000_i1026" DrawAspect="Content" ObjectID="_1630402157" r:id="rId12"/>
        </w:object>
      </w:r>
      <w:bookmarkEnd w:id="0"/>
    </w:p>
    <w:sectPr w:rsidR="001B7454" w:rsidRPr="00A96078" w:rsidSect="00955925">
      <w:footerReference w:type="default" r:id="rId13"/>
      <w:pgSz w:w="11906" w:h="16838"/>
      <w:pgMar w:top="1134" w:right="850" w:bottom="56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A41" w:rsidRDefault="005B3A41" w:rsidP="005D37C5">
      <w:pPr>
        <w:spacing w:after="0" w:line="240" w:lineRule="auto"/>
      </w:pPr>
      <w:r>
        <w:separator/>
      </w:r>
    </w:p>
  </w:endnote>
  <w:endnote w:type="continuationSeparator" w:id="0">
    <w:p w:rsidR="005B3A41" w:rsidRDefault="005B3A41" w:rsidP="005D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2018990"/>
      <w:docPartObj>
        <w:docPartGallery w:val="Page Numbers (Bottom of Page)"/>
        <w:docPartUnique/>
      </w:docPartObj>
    </w:sdtPr>
    <w:sdtEndPr/>
    <w:sdtContent>
      <w:p w:rsidR="00F53C9D" w:rsidRDefault="008B553E">
        <w:pPr>
          <w:pStyle w:val="a8"/>
          <w:jc w:val="right"/>
        </w:pPr>
        <w:r>
          <w:fldChar w:fldCharType="begin"/>
        </w:r>
        <w:r w:rsidR="00F53C9D">
          <w:instrText>PAGE   \* MERGEFORMAT</w:instrText>
        </w:r>
        <w:r>
          <w:fldChar w:fldCharType="separate"/>
        </w:r>
        <w:r w:rsidR="000F114E">
          <w:rPr>
            <w:noProof/>
          </w:rPr>
          <w:t>15</w:t>
        </w:r>
        <w:r>
          <w:fldChar w:fldCharType="end"/>
        </w:r>
      </w:p>
    </w:sdtContent>
  </w:sdt>
  <w:p w:rsidR="00DA461B" w:rsidRDefault="00DA46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A41" w:rsidRDefault="005B3A41" w:rsidP="005D37C5">
      <w:pPr>
        <w:spacing w:after="0" w:line="240" w:lineRule="auto"/>
      </w:pPr>
      <w:r>
        <w:separator/>
      </w:r>
    </w:p>
  </w:footnote>
  <w:footnote w:type="continuationSeparator" w:id="0">
    <w:p w:rsidR="005B3A41" w:rsidRDefault="005B3A41" w:rsidP="005D3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4F49"/>
    <w:multiLevelType w:val="multilevel"/>
    <w:tmpl w:val="E0220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616DC"/>
    <w:multiLevelType w:val="hybridMultilevel"/>
    <w:tmpl w:val="669E4BC8"/>
    <w:lvl w:ilvl="0" w:tplc="686A25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504BD"/>
    <w:multiLevelType w:val="hybridMultilevel"/>
    <w:tmpl w:val="F58222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A7887"/>
    <w:multiLevelType w:val="hybridMultilevel"/>
    <w:tmpl w:val="6E8A4698"/>
    <w:lvl w:ilvl="0" w:tplc="686A25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37A0A"/>
    <w:multiLevelType w:val="hybridMultilevel"/>
    <w:tmpl w:val="5AC6B692"/>
    <w:lvl w:ilvl="0" w:tplc="3BA47348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B1940270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3A5A3C59"/>
    <w:multiLevelType w:val="hybridMultilevel"/>
    <w:tmpl w:val="3B967BA8"/>
    <w:lvl w:ilvl="0" w:tplc="CFDA5C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48AE071F"/>
    <w:multiLevelType w:val="hybridMultilevel"/>
    <w:tmpl w:val="69A2E1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226830"/>
    <w:multiLevelType w:val="hybridMultilevel"/>
    <w:tmpl w:val="B1220112"/>
    <w:lvl w:ilvl="0" w:tplc="57942A1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Theme="minorHAnsi" w:hAnsi="Times New Roman" w:cs="Times New Roman"/>
      </w:rPr>
    </w:lvl>
    <w:lvl w:ilvl="1" w:tplc="D9E6E160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5FE4703"/>
    <w:multiLevelType w:val="hybridMultilevel"/>
    <w:tmpl w:val="3B022122"/>
    <w:lvl w:ilvl="0" w:tplc="B98813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676298B"/>
    <w:multiLevelType w:val="multilevel"/>
    <w:tmpl w:val="D3DC4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7A32D39"/>
    <w:multiLevelType w:val="hybridMultilevel"/>
    <w:tmpl w:val="D752DE28"/>
    <w:lvl w:ilvl="0" w:tplc="5E44BD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697C1B0C"/>
    <w:multiLevelType w:val="multilevel"/>
    <w:tmpl w:val="939A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7A83D3B"/>
    <w:multiLevelType w:val="hybridMultilevel"/>
    <w:tmpl w:val="711A63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89836D4"/>
    <w:multiLevelType w:val="hybridMultilevel"/>
    <w:tmpl w:val="741273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AD7636D"/>
    <w:multiLevelType w:val="hybridMultilevel"/>
    <w:tmpl w:val="3D3A31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7C343A99"/>
    <w:multiLevelType w:val="hybridMultilevel"/>
    <w:tmpl w:val="F464569E"/>
    <w:lvl w:ilvl="0" w:tplc="270EAD1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5"/>
  </w:num>
  <w:num w:numId="5">
    <w:abstractNumId w:val="5"/>
  </w:num>
  <w:num w:numId="6">
    <w:abstractNumId w:val="11"/>
  </w:num>
  <w:num w:numId="7">
    <w:abstractNumId w:val="8"/>
  </w:num>
  <w:num w:numId="8">
    <w:abstractNumId w:val="14"/>
  </w:num>
  <w:num w:numId="9">
    <w:abstractNumId w:val="3"/>
  </w:num>
  <w:num w:numId="10">
    <w:abstractNumId w:val="1"/>
  </w:num>
  <w:num w:numId="11">
    <w:abstractNumId w:val="13"/>
  </w:num>
  <w:num w:numId="12">
    <w:abstractNumId w:val="0"/>
  </w:num>
  <w:num w:numId="13">
    <w:abstractNumId w:val="2"/>
  </w:num>
  <w:num w:numId="14">
    <w:abstractNumId w:val="1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03C3"/>
    <w:rsid w:val="00030A9D"/>
    <w:rsid w:val="000854F3"/>
    <w:rsid w:val="00086EB0"/>
    <w:rsid w:val="000F114E"/>
    <w:rsid w:val="001A5680"/>
    <w:rsid w:val="001B7454"/>
    <w:rsid w:val="0026611B"/>
    <w:rsid w:val="00277D8B"/>
    <w:rsid w:val="002B1A02"/>
    <w:rsid w:val="002C4D9B"/>
    <w:rsid w:val="00313ACA"/>
    <w:rsid w:val="00353102"/>
    <w:rsid w:val="003A0CF3"/>
    <w:rsid w:val="003B73F1"/>
    <w:rsid w:val="003F469C"/>
    <w:rsid w:val="00403BC2"/>
    <w:rsid w:val="00426638"/>
    <w:rsid w:val="00492591"/>
    <w:rsid w:val="004933B0"/>
    <w:rsid w:val="004D648E"/>
    <w:rsid w:val="004E1F92"/>
    <w:rsid w:val="00501370"/>
    <w:rsid w:val="005032BA"/>
    <w:rsid w:val="00587CCA"/>
    <w:rsid w:val="005B2BA4"/>
    <w:rsid w:val="005B3A41"/>
    <w:rsid w:val="005C77EF"/>
    <w:rsid w:val="005D37C5"/>
    <w:rsid w:val="005D7968"/>
    <w:rsid w:val="006B1080"/>
    <w:rsid w:val="006B2B03"/>
    <w:rsid w:val="00703B74"/>
    <w:rsid w:val="00754B24"/>
    <w:rsid w:val="007564F7"/>
    <w:rsid w:val="007C7161"/>
    <w:rsid w:val="007D058B"/>
    <w:rsid w:val="007E4C3A"/>
    <w:rsid w:val="008013EE"/>
    <w:rsid w:val="00802ACB"/>
    <w:rsid w:val="00825355"/>
    <w:rsid w:val="00876225"/>
    <w:rsid w:val="008B553E"/>
    <w:rsid w:val="008B7B8C"/>
    <w:rsid w:val="008D2752"/>
    <w:rsid w:val="008D70CB"/>
    <w:rsid w:val="008F7F7F"/>
    <w:rsid w:val="00931D8D"/>
    <w:rsid w:val="0093421F"/>
    <w:rsid w:val="0094201F"/>
    <w:rsid w:val="00955925"/>
    <w:rsid w:val="00967216"/>
    <w:rsid w:val="009B3485"/>
    <w:rsid w:val="009B7D2E"/>
    <w:rsid w:val="009F03C3"/>
    <w:rsid w:val="00A22DB0"/>
    <w:rsid w:val="00A66700"/>
    <w:rsid w:val="00A96078"/>
    <w:rsid w:val="00AA2D88"/>
    <w:rsid w:val="00AB050D"/>
    <w:rsid w:val="00AB11D9"/>
    <w:rsid w:val="00B14345"/>
    <w:rsid w:val="00B34E2E"/>
    <w:rsid w:val="00B94935"/>
    <w:rsid w:val="00C12F45"/>
    <w:rsid w:val="00C27EF1"/>
    <w:rsid w:val="00C93C81"/>
    <w:rsid w:val="00D52440"/>
    <w:rsid w:val="00D92FF2"/>
    <w:rsid w:val="00DA461B"/>
    <w:rsid w:val="00DC0E67"/>
    <w:rsid w:val="00DF293A"/>
    <w:rsid w:val="00E06379"/>
    <w:rsid w:val="00E24CAA"/>
    <w:rsid w:val="00E83A84"/>
    <w:rsid w:val="00EA7E7D"/>
    <w:rsid w:val="00EF262B"/>
    <w:rsid w:val="00F53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D7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70CB"/>
    <w:rPr>
      <w:b/>
      <w:bCs/>
    </w:rPr>
  </w:style>
  <w:style w:type="paragraph" w:styleId="a5">
    <w:name w:val="List Paragraph"/>
    <w:basedOn w:val="a"/>
    <w:uiPriority w:val="34"/>
    <w:qFormat/>
    <w:rsid w:val="00931D8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D3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37C5"/>
  </w:style>
  <w:style w:type="paragraph" w:styleId="a8">
    <w:name w:val="footer"/>
    <w:basedOn w:val="a"/>
    <w:link w:val="a9"/>
    <w:uiPriority w:val="99"/>
    <w:unhideWhenUsed/>
    <w:rsid w:val="005D37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37C5"/>
  </w:style>
  <w:style w:type="table" w:styleId="aa">
    <w:name w:val="Table Grid"/>
    <w:basedOn w:val="a1"/>
    <w:uiPriority w:val="59"/>
    <w:rsid w:val="005D3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20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sid w:val="008013EE"/>
    <w:pPr>
      <w:spacing w:after="0" w:line="240" w:lineRule="auto"/>
    </w:pPr>
  </w:style>
  <w:style w:type="table" w:customStyle="1" w:styleId="1">
    <w:name w:val="Сетка таблицы1"/>
    <w:basedOn w:val="a1"/>
    <w:next w:val="aa"/>
    <w:uiPriority w:val="59"/>
    <w:rsid w:val="00266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D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27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7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4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13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10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529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956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795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505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53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202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514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1748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8204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764B2-E2AD-4C7B-9BA4-9EED913F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2566</Words>
  <Characters>14630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интант</dc:creator>
  <cp:lastModifiedBy>Пользователь</cp:lastModifiedBy>
  <cp:revision>3</cp:revision>
  <cp:lastPrinted>2019-03-30T11:09:00Z</cp:lastPrinted>
  <dcterms:created xsi:type="dcterms:W3CDTF">2019-09-19T09:29:00Z</dcterms:created>
  <dcterms:modified xsi:type="dcterms:W3CDTF">2019-09-19T09:43:00Z</dcterms:modified>
</cp:coreProperties>
</file>